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3" w:type="dxa"/>
        <w:tblLayout w:type="fixed"/>
        <w:tblLook w:val="0000" w:firstRow="0" w:lastRow="0" w:firstColumn="0" w:lastColumn="0" w:noHBand="0" w:noVBand="0"/>
      </w:tblPr>
      <w:tblGrid>
        <w:gridCol w:w="4501"/>
        <w:gridCol w:w="4502"/>
      </w:tblGrid>
      <w:tr w:rsidR="00786B63" w14:paraId="3E88436D" w14:textId="77777777" w:rsidTr="007964E2">
        <w:tc>
          <w:tcPr>
            <w:tcW w:w="4501" w:type="dxa"/>
          </w:tcPr>
          <w:p w14:paraId="6F923ED6" w14:textId="77777777" w:rsidR="00786B63" w:rsidRDefault="008F2990" w:rsidP="00786B63">
            <w:pPr>
              <w:pStyle w:val="Header"/>
            </w:pPr>
            <w:r>
              <w:rPr>
                <w:noProof/>
              </w:rPr>
              <w:drawing>
                <wp:inline distT="0" distB="0" distL="0" distR="0" wp14:anchorId="227973A1" wp14:editId="2855AC33">
                  <wp:extent cx="788895" cy="99233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westcott-park-full-colour-cmyk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3" cy="103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58819C70" w14:textId="7067B5A4" w:rsidR="00786B63" w:rsidRDefault="004D6150" w:rsidP="00786B63">
            <w:pPr>
              <w:pStyle w:val="Header"/>
              <w:jc w:val="right"/>
              <w:rPr>
                <w:rFonts w:ascii="Arial" w:hAnsi="Arial"/>
                <w:b/>
                <w:sz w:val="48"/>
              </w:rPr>
            </w:pPr>
            <w:r>
              <w:rPr>
                <w:rFonts w:ascii="Arial" w:hAnsi="Arial"/>
                <w:b/>
                <w:sz w:val="48"/>
              </w:rPr>
              <w:t>Press</w:t>
            </w:r>
            <w:r w:rsidR="00107877">
              <w:rPr>
                <w:rFonts w:ascii="Arial" w:hAnsi="Arial"/>
                <w:b/>
                <w:sz w:val="48"/>
              </w:rPr>
              <w:t xml:space="preserve"> </w:t>
            </w:r>
            <w:r w:rsidR="00522832">
              <w:rPr>
                <w:rFonts w:ascii="Arial" w:hAnsi="Arial"/>
                <w:b/>
                <w:sz w:val="48"/>
              </w:rPr>
              <w:t>Release</w:t>
            </w:r>
          </w:p>
          <w:p w14:paraId="7F5B68E6" w14:textId="77777777" w:rsidR="00786B63" w:rsidRDefault="00786B63" w:rsidP="00786B63">
            <w:pPr>
              <w:pStyle w:val="Header"/>
              <w:jc w:val="right"/>
              <w:rPr>
                <w:rFonts w:ascii="Arial" w:hAnsi="Arial"/>
              </w:rPr>
            </w:pPr>
          </w:p>
          <w:p w14:paraId="70D43531" w14:textId="20D4DEE9" w:rsidR="00786B63" w:rsidRDefault="00195BEB" w:rsidP="004850F9">
            <w:pPr>
              <w:pStyle w:val="Header"/>
              <w:tabs>
                <w:tab w:val="left" w:pos="2840"/>
                <w:tab w:val="right" w:pos="4286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                  </w:t>
            </w:r>
            <w:r w:rsidR="00B90DF4">
              <w:rPr>
                <w:rFonts w:ascii="Arial" w:hAnsi="Arial"/>
                <w:b/>
              </w:rPr>
              <w:t xml:space="preserve">   </w:t>
            </w:r>
            <w:r w:rsidR="007B7B07">
              <w:rPr>
                <w:rFonts w:ascii="Arial" w:hAnsi="Arial"/>
                <w:b/>
              </w:rPr>
              <w:t xml:space="preserve">      </w:t>
            </w:r>
            <w:r w:rsidR="005A3F93">
              <w:rPr>
                <w:rFonts w:ascii="Arial" w:hAnsi="Arial"/>
                <w:b/>
              </w:rPr>
              <w:t>10</w:t>
            </w:r>
            <w:r w:rsidR="0017429A" w:rsidRPr="0017429A">
              <w:rPr>
                <w:rFonts w:ascii="Arial" w:hAnsi="Arial"/>
                <w:b/>
                <w:vertAlign w:val="superscript"/>
              </w:rPr>
              <w:t>th</w:t>
            </w:r>
            <w:r w:rsidR="0017429A">
              <w:rPr>
                <w:rFonts w:ascii="Arial" w:hAnsi="Arial"/>
                <w:b/>
              </w:rPr>
              <w:t xml:space="preserve"> Ju</w:t>
            </w:r>
            <w:r w:rsidR="005A3F93">
              <w:rPr>
                <w:rFonts w:ascii="Arial" w:hAnsi="Arial"/>
                <w:b/>
              </w:rPr>
              <w:t>ly</w:t>
            </w:r>
            <w:r w:rsidR="00084D9D">
              <w:rPr>
                <w:rFonts w:ascii="Arial" w:hAnsi="Arial"/>
                <w:b/>
              </w:rPr>
              <w:t xml:space="preserve"> </w:t>
            </w:r>
            <w:r w:rsidR="005710FA" w:rsidRPr="00F82318">
              <w:rPr>
                <w:rFonts w:ascii="Arial" w:hAnsi="Arial"/>
                <w:b/>
              </w:rPr>
              <w:t>20</w:t>
            </w:r>
            <w:r w:rsidR="00C60E69">
              <w:rPr>
                <w:rFonts w:ascii="Arial" w:hAnsi="Arial"/>
                <w:b/>
              </w:rPr>
              <w:t>2</w:t>
            </w:r>
            <w:r w:rsidR="0004786F">
              <w:rPr>
                <w:rFonts w:ascii="Arial" w:hAnsi="Arial"/>
                <w:b/>
              </w:rPr>
              <w:t>3</w:t>
            </w:r>
            <w:r w:rsidR="000B2655">
              <w:rPr>
                <w:rFonts w:ascii="Arial" w:hAnsi="Arial"/>
                <w:b/>
              </w:rPr>
              <w:t xml:space="preserve"> </w:t>
            </w:r>
          </w:p>
          <w:p w14:paraId="18097989" w14:textId="77777777" w:rsidR="00B22D1F" w:rsidRPr="00B22D1F" w:rsidRDefault="00B22D1F" w:rsidP="006A705F">
            <w:pPr>
              <w:pStyle w:val="Header"/>
              <w:tabs>
                <w:tab w:val="left" w:pos="2840"/>
                <w:tab w:val="right" w:pos="4286"/>
              </w:tabs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</w:rPr>
              <w:t xml:space="preserve">               </w:t>
            </w:r>
            <w:r w:rsidR="004E7812">
              <w:rPr>
                <w:rFonts w:ascii="Arial" w:hAnsi="Arial"/>
                <w:b/>
                <w:color w:val="FF0000"/>
              </w:rPr>
              <w:t xml:space="preserve">                 </w:t>
            </w:r>
          </w:p>
        </w:tc>
      </w:tr>
      <w:tr w:rsidR="00056F72" w14:paraId="78C498BC" w14:textId="77777777" w:rsidTr="007964E2">
        <w:tc>
          <w:tcPr>
            <w:tcW w:w="4501" w:type="dxa"/>
          </w:tcPr>
          <w:p w14:paraId="0C8F9174" w14:textId="77777777" w:rsidR="00056F72" w:rsidRPr="00A657E1" w:rsidRDefault="00056F72" w:rsidP="00B11010">
            <w:pPr>
              <w:pStyle w:val="Header"/>
              <w:jc w:val="both"/>
            </w:pPr>
          </w:p>
        </w:tc>
        <w:tc>
          <w:tcPr>
            <w:tcW w:w="4502" w:type="dxa"/>
          </w:tcPr>
          <w:p w14:paraId="7ACBD558" w14:textId="77777777" w:rsidR="00056F72" w:rsidRDefault="00056F72" w:rsidP="00B11010">
            <w:pPr>
              <w:pStyle w:val="Header"/>
              <w:jc w:val="both"/>
              <w:rPr>
                <w:rFonts w:ascii="Arial" w:hAnsi="Arial"/>
                <w:b/>
                <w:sz w:val="48"/>
              </w:rPr>
            </w:pPr>
          </w:p>
        </w:tc>
      </w:tr>
    </w:tbl>
    <w:p w14:paraId="19E670B1" w14:textId="4BBE4F82" w:rsidR="00BE7F8E" w:rsidRPr="00BE7F8E" w:rsidRDefault="000350D3" w:rsidP="00BE7F8E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color w:val="212121"/>
          <w:sz w:val="28"/>
          <w:szCs w:val="28"/>
          <w:lang w:eastAsia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eastAsia="en-GB"/>
        </w:rPr>
        <w:t xml:space="preserve"> UK students set world record for most rocket engines fired in one week</w:t>
      </w:r>
    </w:p>
    <w:p w14:paraId="7F94F285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212121"/>
          <w:sz w:val="22"/>
          <w:szCs w:val="22"/>
          <w:lang w:eastAsia="en-GB"/>
        </w:rPr>
      </w:pPr>
    </w:p>
    <w:p w14:paraId="101FB10F" w14:textId="711EE97B" w:rsidR="000350D3" w:rsidRDefault="000350D3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>Students from across the UK c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>ame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together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for the ‘Race to Space’ competition 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where they 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>set an unofficial world record for the number of different hybrid/liquid rocket engines hot-fired for the first time on one site in one week.</w:t>
      </w:r>
    </w:p>
    <w:p w14:paraId="00A304C4" w14:textId="77777777" w:rsidR="000350D3" w:rsidRDefault="000350D3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1E3A4AA1" w14:textId="00004B3D" w:rsidR="000350D3" w:rsidRDefault="000350D3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The students’ rocket engines all underwent their maiden test firing over a busy four days at </w:t>
      </w:r>
      <w:hyperlink r:id="rId9" w:history="1">
        <w:r w:rsidRPr="00350A2F">
          <w:rPr>
            <w:rStyle w:val="Hyperlink"/>
            <w:rFonts w:ascii="Arial" w:hAnsi="Arial" w:cs="Arial"/>
            <w:sz w:val="22"/>
            <w:szCs w:val="22"/>
          </w:rPr>
          <w:t>Westcott Venture Park</w:t>
        </w:r>
      </w:hyperlink>
      <w:r>
        <w:rPr>
          <w:rStyle w:val="Hyperlink"/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as part of a new national competition to boost UK space skills.</w:t>
      </w:r>
    </w:p>
    <w:p w14:paraId="6C20ED19" w14:textId="77777777" w:rsidR="000350D3" w:rsidRDefault="000350D3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703C64E1" w14:textId="58EF3ECF" w:rsidR="008E5FEB" w:rsidRPr="00350A2F" w:rsidRDefault="008E5FEB" w:rsidP="00350A2F">
      <w:pPr>
        <w:spacing w:line="360" w:lineRule="auto"/>
        <w:rPr>
          <w:rFonts w:ascii="Arial" w:hAnsi="Arial" w:cs="Arial"/>
          <w:sz w:val="22"/>
          <w:szCs w:val="22"/>
        </w:rPr>
      </w:pP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The competition organised by the </w:t>
      </w:r>
      <w:hyperlink r:id="rId10" w:history="1">
        <w:r w:rsidRPr="00350A2F">
          <w:rPr>
            <w:rStyle w:val="Hyperlink"/>
            <w:rFonts w:ascii="Arial" w:hAnsi="Arial" w:cs="Arial"/>
            <w:sz w:val="22"/>
            <w:szCs w:val="22"/>
          </w:rPr>
          <w:t>University of Sheffield</w:t>
        </w:r>
      </w:hyperlink>
      <w:r w:rsidRPr="00350A2F">
        <w:rPr>
          <w:rFonts w:ascii="Arial" w:hAnsi="Arial" w:cs="Arial"/>
          <w:sz w:val="22"/>
          <w:szCs w:val="22"/>
        </w:rPr>
        <w:t xml:space="preserve">,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took place last week and was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the first competition worldwide to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specifically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focus on the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>testing</w:t>
      </w:r>
      <w:r w:rsidR="005F3AAC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of bi</w:t>
      </w:r>
      <w:r w:rsidR="00506E77">
        <w:rPr>
          <w:rFonts w:ascii="Arial" w:hAnsi="Arial" w:cs="Arial"/>
          <w:color w:val="000000" w:themeColor="text1"/>
          <w:sz w:val="22"/>
          <w:szCs w:val="22"/>
          <w:lang w:eastAsia="en-GB"/>
        </w:rPr>
        <w:t>-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propellant and hybrid rocket engines.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Students from </w:t>
      </w:r>
      <w:r w:rsidR="00076210">
        <w:rPr>
          <w:rFonts w:ascii="Arial" w:hAnsi="Arial" w:cs="Arial"/>
          <w:color w:val="000000" w:themeColor="text1"/>
          <w:sz w:val="22"/>
          <w:szCs w:val="22"/>
        </w:rPr>
        <w:t>1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>0</w:t>
      </w:r>
      <w:r w:rsidR="0007621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 xml:space="preserve">UK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universities took part 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>UK Race</w:t>
      </w:r>
      <w:r w:rsidR="00C431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>to</w:t>
      </w:r>
      <w:r w:rsidR="00C431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>Space event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>,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where the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rocket engines they had designed and built 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 xml:space="preserve">were fired up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on a test stand </w:t>
      </w:r>
      <w:r w:rsidR="000350D3" w:rsidRPr="00350A2F">
        <w:rPr>
          <w:rFonts w:ascii="Arial" w:hAnsi="Arial" w:cs="Arial"/>
          <w:color w:val="000000" w:themeColor="text1"/>
          <w:sz w:val="22"/>
          <w:szCs w:val="22"/>
        </w:rPr>
        <w:t xml:space="preserve">at </w:t>
      </w:r>
      <w:hyperlink r:id="rId11" w:history="1">
        <w:r w:rsidR="000350D3" w:rsidRPr="00350A2F">
          <w:rPr>
            <w:rStyle w:val="Hyperlink"/>
            <w:rFonts w:ascii="Arial" w:hAnsi="Arial" w:cs="Arial"/>
            <w:sz w:val="22"/>
            <w:szCs w:val="22"/>
          </w:rPr>
          <w:t>Westcott Space Cluster</w:t>
        </w:r>
      </w:hyperlink>
      <w:r w:rsidR="000350D3">
        <w:rPr>
          <w:rFonts w:ascii="Arial" w:hAnsi="Arial" w:cs="Arial"/>
          <w:sz w:val="22"/>
          <w:szCs w:val="22"/>
        </w:rPr>
        <w:t xml:space="preserve"> </w:t>
      </w:r>
      <w:r w:rsidR="000350D3">
        <w:rPr>
          <w:rFonts w:ascii="Arial" w:hAnsi="Arial" w:cs="Arial"/>
          <w:color w:val="000000" w:themeColor="text1"/>
          <w:sz w:val="22"/>
          <w:szCs w:val="22"/>
        </w:rPr>
        <w:t xml:space="preserve">to test how much thrust they produced. </w:t>
      </w:r>
    </w:p>
    <w:p w14:paraId="57F6F683" w14:textId="77777777" w:rsidR="008E5FEB" w:rsidRPr="00350A2F" w:rsidRDefault="008E5FEB" w:rsidP="00350A2F">
      <w:pPr>
        <w:spacing w:line="360" w:lineRule="auto"/>
        <w:rPr>
          <w:rFonts w:ascii="Arial" w:hAnsi="Arial" w:cs="Arial"/>
          <w:sz w:val="22"/>
          <w:szCs w:val="22"/>
        </w:rPr>
      </w:pPr>
    </w:p>
    <w:p w14:paraId="701E4660" w14:textId="37E911F0" w:rsidR="00093937" w:rsidRPr="004D6150" w:rsidRDefault="0009393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4D6150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The overall winners of the competition were Southampton 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>U</w:t>
      </w:r>
      <w:r w:rsidRPr="004D6150">
        <w:rPr>
          <w:rFonts w:ascii="Arial" w:hAnsi="Arial" w:cs="Arial"/>
          <w:color w:val="000000" w:themeColor="text1"/>
          <w:sz w:val="22"/>
          <w:szCs w:val="22"/>
          <w:lang w:eastAsia="en-GB"/>
        </w:rPr>
        <w:t>niversity, with their engine producing the most accurate thrust (1493N vs their design thrust of 1500N).</w:t>
      </w:r>
    </w:p>
    <w:p w14:paraId="52F31F97" w14:textId="77777777" w:rsidR="00093937" w:rsidRPr="004D6150" w:rsidRDefault="0009393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55227248" w14:textId="45FB07E8" w:rsidR="00093937" w:rsidRPr="004D6150" w:rsidRDefault="0009393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4D6150">
        <w:rPr>
          <w:rFonts w:ascii="Arial" w:hAnsi="Arial" w:cs="Arial"/>
          <w:color w:val="000000" w:themeColor="text1"/>
          <w:sz w:val="22"/>
          <w:szCs w:val="22"/>
          <w:lang w:eastAsia="en-GB"/>
        </w:rPr>
        <w:t>Sheffield students also broke national records, by successfully testing the first 3D printed, first regen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>-</w:t>
      </w:r>
      <w:r w:rsidRPr="004D6150">
        <w:rPr>
          <w:rFonts w:ascii="Arial" w:hAnsi="Arial" w:cs="Arial"/>
          <w:color w:val="000000" w:themeColor="text1"/>
          <w:sz w:val="22"/>
          <w:szCs w:val="22"/>
          <w:lang w:eastAsia="en-GB"/>
        </w:rPr>
        <w:t>cooled and most powerful (3400N) student built liquid rocket engine in the UK.</w:t>
      </w:r>
    </w:p>
    <w:p w14:paraId="573E37B0" w14:textId="77777777" w:rsidR="000350D3" w:rsidRPr="004D6150" w:rsidRDefault="000350D3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u w:val="single"/>
          <w:lang w:eastAsia="en-GB"/>
        </w:rPr>
      </w:pPr>
    </w:p>
    <w:p w14:paraId="47FFB56C" w14:textId="262175DE" w:rsidR="007B7B07" w:rsidRDefault="0009393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Prizes were also awarded to Leeds, Sheffield and Cambridge for best team spirit, best 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>presentation,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and best documentation respectively.</w:t>
      </w:r>
    </w:p>
    <w:p w14:paraId="7A720412" w14:textId="77777777" w:rsidR="005F3AAC" w:rsidRDefault="005F3AAC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2E420307" w14:textId="77777777" w:rsidR="00C43128" w:rsidRDefault="005F3AAC" w:rsidP="00C4312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week ended </w:t>
      </w:r>
      <w:r w:rsidR="00C43128">
        <w:rPr>
          <w:rFonts w:ascii="Arial" w:hAnsi="Arial" w:cs="Arial"/>
          <w:color w:val="000000" w:themeColor="text1"/>
          <w:sz w:val="22"/>
          <w:szCs w:val="22"/>
        </w:rPr>
        <w:t>last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Friday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with a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Student Rocket Engine Symposium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- a space sector education networking event where academics, students and industry came together to see the results of the </w:t>
      </w:r>
      <w:r w:rsidRPr="00C979DA">
        <w:rPr>
          <w:rFonts w:ascii="Arial" w:hAnsi="Arial" w:cs="Arial"/>
          <w:color w:val="000000" w:themeColor="text1"/>
          <w:sz w:val="22"/>
          <w:szCs w:val="22"/>
        </w:rPr>
        <w:t>competition.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979DA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hyperlink r:id="rId12" w:history="1">
        <w:r w:rsidRPr="00C979DA">
          <w:rPr>
            <w:rStyle w:val="Hyperlink"/>
            <w:rFonts w:ascii="Arial" w:hAnsi="Arial" w:cs="Arial"/>
            <w:sz w:val="22"/>
            <w:szCs w:val="22"/>
          </w:rPr>
          <w:t>Satellite Applications Catapult</w:t>
        </w:r>
      </w:hyperlink>
      <w:r w:rsidRPr="00C979DA">
        <w:rPr>
          <w:rStyle w:val="apple-converted-space"/>
          <w:rFonts w:ascii="Arial" w:hAnsi="Arial" w:cs="Arial"/>
          <w:color w:val="212121"/>
          <w:sz w:val="22"/>
          <w:szCs w:val="22"/>
        </w:rPr>
        <w:t> </w:t>
      </w:r>
      <w:r w:rsidRPr="00C979DA">
        <w:rPr>
          <w:rFonts w:ascii="Arial" w:hAnsi="Arial" w:cs="Arial"/>
          <w:color w:val="212121"/>
          <w:sz w:val="22"/>
          <w:szCs w:val="22"/>
        </w:rPr>
        <w:t>aided competition planning</w:t>
      </w:r>
      <w:r w:rsidRPr="00C979DA">
        <w:rPr>
          <w:rStyle w:val="apple-converted-space"/>
          <w:rFonts w:ascii="Arial" w:hAnsi="Arial" w:cs="Arial"/>
          <w:color w:val="212121"/>
          <w:sz w:val="22"/>
          <w:szCs w:val="22"/>
        </w:rPr>
        <w:t> </w:t>
      </w:r>
      <w:r w:rsidRPr="00C979DA">
        <w:rPr>
          <w:rFonts w:ascii="Arial" w:hAnsi="Arial" w:cs="Arial"/>
          <w:color w:val="000000"/>
          <w:sz w:val="22"/>
          <w:szCs w:val="22"/>
        </w:rPr>
        <w:t>and hosted the networking event.</w:t>
      </w:r>
    </w:p>
    <w:p w14:paraId="4618DB29" w14:textId="77777777" w:rsidR="00C43128" w:rsidRDefault="00C43128" w:rsidP="00C4312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7DFD850" w14:textId="08A051DF" w:rsidR="007B7B07" w:rsidRPr="00C43128" w:rsidRDefault="007B7B07" w:rsidP="00C4312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Alistair John,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</w:rPr>
        <w:t>D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eputy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</w:rPr>
        <w:t>D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irector of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</w:rPr>
        <w:t>A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erospace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</w:rPr>
        <w:t>E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>ngineering at the University of Sheffield, who organise</w:t>
      </w:r>
      <w:r w:rsidR="00574371" w:rsidRPr="00350A2F">
        <w:rPr>
          <w:rFonts w:ascii="Arial" w:hAnsi="Arial" w:cs="Arial"/>
          <w:color w:val="000000" w:themeColor="text1"/>
          <w:sz w:val="22"/>
          <w:szCs w:val="22"/>
        </w:rPr>
        <w:t>d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the competition, said: “UK Race</w:t>
      </w:r>
      <w:r w:rsidR="00C431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3937">
        <w:rPr>
          <w:rFonts w:ascii="Arial" w:hAnsi="Arial" w:cs="Arial"/>
          <w:color w:val="000000" w:themeColor="text1"/>
          <w:sz w:val="22"/>
          <w:szCs w:val="22"/>
        </w:rPr>
        <w:t>to</w:t>
      </w:r>
      <w:r w:rsidR="00C431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Space is about showing we have top class students who are willing, </w:t>
      </w:r>
      <w:proofErr w:type="gramStart"/>
      <w:r w:rsidRPr="00350A2F">
        <w:rPr>
          <w:rFonts w:ascii="Arial" w:hAnsi="Arial" w:cs="Arial"/>
          <w:color w:val="000000" w:themeColor="text1"/>
          <w:sz w:val="22"/>
          <w:szCs w:val="22"/>
        </w:rPr>
        <w:t>able</w:t>
      </w:r>
      <w:proofErr w:type="gramEnd"/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and prepared to grow the space sector in the UK and we have more than proved that this week. </w:t>
      </w:r>
    </w:p>
    <w:p w14:paraId="217A3401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4795C552" w14:textId="4D2BFC0D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“We know we have the talent but to compete on the world stage we need to increase the number of passionate, highly skilled graduates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with hands-on skills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entering the sector. This initiative is helping to provide the critical training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and access to practical testing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needed to fill the </w:t>
      </w:r>
      <w:r w:rsidR="0090221E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high-level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skills gap and provide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world-class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expertise.”  </w:t>
      </w:r>
    </w:p>
    <w:p w14:paraId="57BFA4D1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333542"/>
          <w:sz w:val="22"/>
          <w:szCs w:val="22"/>
          <w:lang w:eastAsia="en-GB"/>
        </w:rPr>
      </w:pPr>
    </w:p>
    <w:p w14:paraId="6E22D172" w14:textId="51FBAC6E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It is also hoped the competition will inspire a more diverse range of students from school age upwards to choose science, technology, </w:t>
      </w:r>
      <w:r w:rsidR="00C43128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engineering,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and mathematics subjects and aim for careers in the rapidly growing £15bn UK space sector.</w:t>
      </w:r>
    </w:p>
    <w:p w14:paraId="48C9F55B" w14:textId="77777777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06D6701D" w14:textId="52157F7A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21212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UK Race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>to</w:t>
      </w:r>
      <w:r w:rsidR="00C43128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Space was funded by sponsors including the University of Sheffield</w:t>
      </w:r>
      <w:r w:rsidR="00076210">
        <w:rPr>
          <w:rFonts w:ascii="Arial" w:hAnsi="Arial" w:cs="Arial"/>
          <w:color w:val="000000" w:themeColor="text1"/>
          <w:sz w:val="22"/>
          <w:szCs w:val="22"/>
          <w:lang w:eastAsia="en-GB"/>
        </w:rPr>
        <w:t>,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hyperlink r:id="rId13" w:history="1">
        <w:r w:rsidR="0017429A"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>Buckinghamshire Local Enterprise Partnership</w:t>
        </w:r>
      </w:hyperlink>
      <w:r w:rsidR="008A7C92">
        <w:rPr>
          <w:rFonts w:ascii="Arial" w:hAnsi="Arial" w:cs="Arial"/>
          <w:color w:val="212121"/>
          <w:sz w:val="22"/>
          <w:szCs w:val="22"/>
          <w:lang w:eastAsia="en-GB"/>
        </w:rPr>
        <w:t>,</w:t>
      </w:r>
      <w:hyperlink r:id="rId14" w:history="1">
        <w:r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 xml:space="preserve"> Frazer Nash Consultancy</w:t>
        </w:r>
      </w:hyperlink>
      <w:r w:rsidR="008A7C92">
        <w:rPr>
          <w:rFonts w:ascii="Arial" w:hAnsi="Arial" w:cs="Arial"/>
          <w:color w:val="212121"/>
          <w:sz w:val="22"/>
          <w:szCs w:val="22"/>
          <w:lang w:eastAsia="en-GB"/>
        </w:rPr>
        <w:t xml:space="preserve"> and </w:t>
      </w:r>
      <w:hyperlink r:id="rId15" w:history="1">
        <w:r w:rsidR="008A7C92" w:rsidRPr="008A7C92">
          <w:rPr>
            <w:rStyle w:val="Hyperlink"/>
            <w:rFonts w:ascii="Arial" w:hAnsi="Arial" w:cs="Arial"/>
            <w:sz w:val="22"/>
            <w:szCs w:val="22"/>
            <w:lang w:eastAsia="en-GB"/>
          </w:rPr>
          <w:t>Element Digital Engineering</w:t>
        </w:r>
      </w:hyperlink>
      <w:r w:rsidR="008A7C92">
        <w:rPr>
          <w:rFonts w:ascii="Arial" w:hAnsi="Arial" w:cs="Arial"/>
          <w:color w:val="212121"/>
          <w:sz w:val="22"/>
          <w:szCs w:val="22"/>
          <w:lang w:eastAsia="en-GB"/>
        </w:rPr>
        <w:t>.</w:t>
      </w:r>
      <w:r w:rsidRPr="00350A2F">
        <w:rPr>
          <w:rFonts w:ascii="Arial" w:hAnsi="Arial" w:cs="Arial"/>
          <w:color w:val="212121"/>
          <w:sz w:val="22"/>
          <w:szCs w:val="22"/>
          <w:lang w:eastAsia="en-GB"/>
        </w:rPr>
        <w:t xml:space="preserve"> </w:t>
      </w:r>
    </w:p>
    <w:p w14:paraId="3006E77F" w14:textId="77777777" w:rsidR="0017429A" w:rsidRPr="00350A2F" w:rsidRDefault="0017429A" w:rsidP="00350A2F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343F163" w14:textId="77777777" w:rsidR="0017429A" w:rsidRPr="00350A2F" w:rsidRDefault="0017429A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Matt Peachey, Head of Enterprise Zone Development at Buckinghamshire LEP, said: "We are pleased to provide sponsorship to support this event which is an important step towards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increasing the skillset and knowledge of students to generate a pipeline of talent for the space industry.</w:t>
      </w:r>
      <w:r w:rsidRPr="00350A2F">
        <w:rPr>
          <w:rFonts w:ascii="Arial" w:hAnsi="Arial" w:cs="Arial"/>
          <w:color w:val="000000" w:themeColor="text1"/>
          <w:sz w:val="22"/>
          <w:szCs w:val="22"/>
        </w:rPr>
        <w:t xml:space="preserve">   </w:t>
      </w:r>
    </w:p>
    <w:p w14:paraId="709056C4" w14:textId="77777777" w:rsidR="0017429A" w:rsidRPr="00350A2F" w:rsidRDefault="0017429A" w:rsidP="00350A2F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7239000" w14:textId="69E18BD7" w:rsidR="0017429A" w:rsidRPr="00350A2F" w:rsidRDefault="0017429A" w:rsidP="00350A2F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50A2F">
        <w:rPr>
          <w:rFonts w:ascii="Arial" w:hAnsi="Arial" w:cs="Arial"/>
          <w:color w:val="000000" w:themeColor="text1"/>
          <w:sz w:val="22"/>
          <w:szCs w:val="22"/>
        </w:rPr>
        <w:t>“This sponsorship demonstrates our commitment to developing the skills of the next generation of engineers and inspiring them to pursue space science and engineering careers in Buckinghamshire.</w:t>
      </w:r>
    </w:p>
    <w:p w14:paraId="6B97CA05" w14:textId="77777777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392E1894" w14:textId="61CF20E0" w:rsidR="007B7B07" w:rsidRPr="00350A2F" w:rsidRDefault="005F3AAC" w:rsidP="00350A2F">
      <w:pPr>
        <w:shd w:val="clear" w:color="auto" w:fill="FFFFFF"/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The </w:t>
      </w:r>
      <w:r w:rsidR="008E5FEB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Westcott</w:t>
      </w:r>
      <w:r w:rsidR="00076210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based companies</w:t>
      </w:r>
      <w:r w:rsidR="007B7B07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eastAsia="en-GB"/>
        </w:rPr>
        <w:t>who were critical to helping the students test fire their engines were</w:t>
      </w:r>
      <w:r w:rsidR="00076210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hyperlink r:id="rId16" w:history="1">
        <w:r w:rsidR="007B7B07"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 xml:space="preserve">European </w:t>
        </w:r>
        <w:proofErr w:type="spellStart"/>
        <w:r w:rsidR="007B7B07"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>Astrotech</w:t>
        </w:r>
        <w:proofErr w:type="spellEnd"/>
      </w:hyperlink>
      <w:r w:rsidR="007B7B07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, </w:t>
      </w:r>
      <w:proofErr w:type="spellStart"/>
      <w:r>
        <w:fldChar w:fldCharType="begin"/>
      </w:r>
      <w:r>
        <w:instrText>HYPERLINK "https://www.protolaunch.co.uk/"</w:instrText>
      </w:r>
      <w:r>
        <w:fldChar w:fldCharType="separate"/>
      </w:r>
      <w:r w:rsidR="007B7B07" w:rsidRPr="00350A2F">
        <w:rPr>
          <w:rStyle w:val="Hyperlink"/>
          <w:rFonts w:ascii="Arial" w:hAnsi="Arial" w:cs="Arial"/>
          <w:sz w:val="22"/>
          <w:szCs w:val="22"/>
          <w:lang w:eastAsia="en-GB"/>
        </w:rPr>
        <w:t>Protolaunch</w:t>
      </w:r>
      <w:proofErr w:type="spellEnd"/>
      <w:r w:rsidR="008A7C92" w:rsidRPr="008A7C92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lang w:eastAsia="en-GB"/>
        </w:rPr>
        <w:t xml:space="preserve"> and</w:t>
      </w:r>
      <w:r w:rsidR="007B7B07" w:rsidRPr="008A7C92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lang w:eastAsia="en-GB"/>
        </w:rPr>
        <w:t> </w:t>
      </w:r>
      <w:r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lang w:eastAsia="en-GB"/>
        </w:rPr>
        <w:fldChar w:fldCharType="end"/>
      </w:r>
      <w:hyperlink r:id="rId17" w:history="1">
        <w:r w:rsidR="007B7B07"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>Airborne Engineering</w:t>
        </w:r>
      </w:hyperlink>
      <w:r w:rsidR="008A7C92">
        <w:rPr>
          <w:rFonts w:ascii="Arial" w:hAnsi="Arial" w:cs="Arial"/>
          <w:color w:val="0078D7"/>
          <w:sz w:val="22"/>
          <w:szCs w:val="22"/>
          <w:u w:val="single"/>
          <w:lang w:eastAsia="en-GB"/>
        </w:rPr>
        <w:t>.</w:t>
      </w:r>
      <w:r w:rsidR="007B7B07" w:rsidRPr="00350A2F">
        <w:rPr>
          <w:rFonts w:ascii="Arial" w:hAnsi="Arial" w:cs="Arial"/>
          <w:color w:val="212121"/>
          <w:sz w:val="22"/>
          <w:szCs w:val="22"/>
          <w:lang w:eastAsia="en-GB"/>
        </w:rPr>
        <w:t xml:space="preserve"> </w:t>
      </w:r>
    </w:p>
    <w:p w14:paraId="3871BBDC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7E40B571" w14:textId="63620CCE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Chris Smith, </w:t>
      </w:r>
      <w:r w:rsidR="00B25FED">
        <w:rPr>
          <w:rFonts w:ascii="Arial" w:hAnsi="Arial" w:cs="Arial"/>
          <w:color w:val="000000" w:themeColor="text1"/>
          <w:sz w:val="22"/>
          <w:szCs w:val="22"/>
          <w:lang w:eastAsia="en-GB"/>
        </w:rPr>
        <w:t>M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anaging </w:t>
      </w:r>
      <w:r w:rsidR="00B25FED">
        <w:rPr>
          <w:rFonts w:ascii="Arial" w:hAnsi="Arial" w:cs="Arial"/>
          <w:color w:val="000000" w:themeColor="text1"/>
          <w:sz w:val="22"/>
          <w:szCs w:val="22"/>
          <w:lang w:eastAsia="en-GB"/>
        </w:rPr>
        <w:t>D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irector of European </w:t>
      </w:r>
      <w:proofErr w:type="spellStart"/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Astrotech</w:t>
      </w:r>
      <w:proofErr w:type="spellEnd"/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, said: “It’s fantastic to be involved in something that increases the skillset and knowledge of students to generate a pipeline of talent for the industry.</w:t>
      </w:r>
    </w:p>
    <w:p w14:paraId="137DBE0B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59F06790" w14:textId="677C77D6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“There is a critical shortage of people entering the industry in specific areas and this competition has equipped students with practical educational experience solving 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lastRenderedPageBreak/>
        <w:t>real-world, complex, open-ended engineering problems through hands-on experience of designing, manufacturing and testing rocket engines.</w:t>
      </w:r>
      <w:r w:rsidR="00076210">
        <w:rPr>
          <w:rFonts w:ascii="Arial" w:hAnsi="Arial" w:cs="Arial"/>
          <w:color w:val="000000" w:themeColor="text1"/>
          <w:sz w:val="22"/>
          <w:szCs w:val="22"/>
          <w:lang w:eastAsia="en-GB"/>
        </w:rPr>
        <w:t>”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 </w:t>
      </w:r>
    </w:p>
    <w:p w14:paraId="236276F0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1379AB35" w14:textId="7A32D3AD" w:rsidR="007B7B07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As well as being able to hot-fire their rocket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engines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, students were also able to network with other academics and industry leaders</w:t>
      </w:r>
      <w:r w:rsidR="005F3AAC">
        <w:rPr>
          <w:rFonts w:ascii="Arial" w:hAnsi="Arial" w:cs="Arial"/>
          <w:color w:val="000000" w:themeColor="text1"/>
          <w:sz w:val="22"/>
          <w:szCs w:val="22"/>
          <w:lang w:eastAsia="en-GB"/>
        </w:rPr>
        <w:t>,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having already been mentored throughout the year by representatives from companies such as </w:t>
      </w:r>
      <w:hyperlink r:id="rId18" w:history="1">
        <w:r w:rsidR="00286438" w:rsidRPr="00286438">
          <w:rPr>
            <w:rStyle w:val="Hyperlink"/>
            <w:rFonts w:ascii="Arial" w:hAnsi="Arial" w:cs="Arial"/>
            <w:sz w:val="22"/>
            <w:szCs w:val="22"/>
            <w:lang w:eastAsia="en-GB"/>
          </w:rPr>
          <w:t>SSTL</w:t>
        </w:r>
      </w:hyperlink>
      <w:r w:rsidR="00286438">
        <w:rPr>
          <w:rFonts w:ascii="Arial" w:hAnsi="Arial" w:cs="Arial"/>
          <w:color w:val="1155CC"/>
          <w:sz w:val="22"/>
          <w:szCs w:val="22"/>
          <w:u w:val="single"/>
          <w:lang w:eastAsia="en-GB"/>
        </w:rPr>
        <w:t>,</w:t>
      </w:r>
      <w:r w:rsidRPr="00350A2F">
        <w:rPr>
          <w:rFonts w:ascii="Arial" w:hAnsi="Arial" w:cs="Arial"/>
          <w:color w:val="000000"/>
          <w:sz w:val="22"/>
          <w:szCs w:val="22"/>
          <w:lang w:eastAsia="en-GB"/>
        </w:rPr>
        <w:t> </w:t>
      </w:r>
      <w:hyperlink r:id="rId19" w:history="1">
        <w:r w:rsidR="00286438" w:rsidRPr="00286438">
          <w:rPr>
            <w:rStyle w:val="Hyperlink"/>
            <w:rFonts w:ascii="Arial" w:hAnsi="Arial" w:cs="Arial"/>
            <w:sz w:val="22"/>
            <w:szCs w:val="22"/>
            <w:lang w:eastAsia="en-GB"/>
          </w:rPr>
          <w:t>Frazer Nash Consultancy</w:t>
        </w:r>
      </w:hyperlink>
      <w:r w:rsidR="00286438" w:rsidRPr="00286438">
        <w:rPr>
          <w:rFonts w:ascii="Arial" w:hAnsi="Arial" w:cs="Arial"/>
          <w:color w:val="000000"/>
          <w:sz w:val="22"/>
          <w:szCs w:val="22"/>
          <w:lang w:eastAsia="en-GB"/>
        </w:rPr>
        <w:t xml:space="preserve"> </w:t>
      </w:r>
      <w:hyperlink r:id="rId20" w:history="1">
        <w:r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>Rolls Royce</w:t>
        </w:r>
        <w:r w:rsidR="00286438" w:rsidRPr="00286438">
          <w:rPr>
            <w:rStyle w:val="Hyperlink"/>
            <w:rFonts w:ascii="Arial" w:hAnsi="Arial" w:cs="Arial"/>
            <w:sz w:val="22"/>
            <w:szCs w:val="22"/>
            <w:u w:val="none"/>
            <w:lang w:eastAsia="en-GB"/>
          </w:rPr>
          <w:t xml:space="preserve">, </w:t>
        </w:r>
        <w:r w:rsidRPr="00286438">
          <w:rPr>
            <w:rStyle w:val="Hyperlink"/>
            <w:rFonts w:ascii="Arial" w:hAnsi="Arial" w:cs="Arial"/>
            <w:sz w:val="22"/>
            <w:szCs w:val="22"/>
            <w:u w:val="none"/>
            <w:lang w:eastAsia="en-GB"/>
          </w:rPr>
          <w:t> </w:t>
        </w:r>
      </w:hyperlink>
      <w:r w:rsidRPr="00350A2F">
        <w:rPr>
          <w:rFonts w:ascii="Arial" w:hAnsi="Arial" w:cs="Arial"/>
          <w:color w:val="212121"/>
          <w:sz w:val="22"/>
          <w:szCs w:val="22"/>
          <w:lang w:eastAsia="en-GB"/>
        </w:rPr>
        <w:t xml:space="preserve">and </w:t>
      </w:r>
      <w:hyperlink r:id="rId21" w:history="1">
        <w:r w:rsidRPr="00350A2F">
          <w:rPr>
            <w:rStyle w:val="Hyperlink"/>
            <w:rFonts w:ascii="Arial" w:hAnsi="Arial" w:cs="Arial"/>
            <w:sz w:val="22"/>
            <w:szCs w:val="22"/>
            <w:lang w:eastAsia="en-GB"/>
          </w:rPr>
          <w:t>Lockheed Martin </w:t>
        </w:r>
      </w:hyperlink>
      <w:r w:rsidRPr="00350A2F">
        <w:rPr>
          <w:rFonts w:ascii="Arial" w:hAnsi="Arial" w:cs="Arial"/>
          <w:color w:val="212121"/>
          <w:sz w:val="22"/>
          <w:szCs w:val="22"/>
          <w:lang w:eastAsia="en-GB"/>
        </w:rPr>
        <w:t>along with experts including </w:t>
      </w:r>
      <w:r w:rsidRPr="00350A2F">
        <w:rPr>
          <w:rFonts w:ascii="Arial" w:hAnsi="Arial" w:cs="Arial"/>
          <w:color w:val="000000"/>
          <w:sz w:val="22"/>
          <w:szCs w:val="22"/>
          <w:lang w:eastAsia="en-GB"/>
        </w:rPr>
        <w:t>Charles Simpson and Adam Baker.</w:t>
      </w:r>
    </w:p>
    <w:p w14:paraId="69FC82AA" w14:textId="77777777" w:rsidR="009343C3" w:rsidRDefault="009343C3" w:rsidP="00350A2F">
      <w:pPr>
        <w:shd w:val="clear" w:color="auto" w:fill="FFFFFF"/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4AEE491F" w14:textId="4E5080B8" w:rsidR="009343C3" w:rsidRPr="009343C3" w:rsidRDefault="009343C3" w:rsidP="00350A2F">
      <w:pPr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  <w:lang w:eastAsia="en-GB"/>
        </w:rPr>
      </w:pPr>
      <w:r w:rsidRPr="009343C3">
        <w:rPr>
          <w:rFonts w:ascii="Arial" w:hAnsi="Arial" w:cs="Arial"/>
          <w:color w:val="212121"/>
          <w:sz w:val="22"/>
          <w:szCs w:val="22"/>
        </w:rPr>
        <w:t xml:space="preserve">Charlie Muir, </w:t>
      </w:r>
      <w:r w:rsidR="0052273F">
        <w:rPr>
          <w:rFonts w:ascii="Arial" w:hAnsi="Arial" w:cs="Arial"/>
          <w:color w:val="212121"/>
          <w:sz w:val="22"/>
          <w:szCs w:val="22"/>
        </w:rPr>
        <w:t>Propulsion Lead</w:t>
      </w:r>
      <w:r w:rsidRPr="009343C3">
        <w:rPr>
          <w:rFonts w:ascii="Arial" w:hAnsi="Arial" w:cs="Arial"/>
          <w:color w:val="212121"/>
          <w:sz w:val="22"/>
          <w:szCs w:val="22"/>
        </w:rPr>
        <w:t xml:space="preserve"> at the Satellite Applications Catapult said: “This competition provides a fantastic opportunity for exceptionally dedicated and ambitious student teams to learn from seasoned industry professionals, establishing important knowledge transfer and affording students invaluable hands-on experience in the crucial and rapidly expanding domain of rocketry.”</w:t>
      </w:r>
    </w:p>
    <w:p w14:paraId="36DC2466" w14:textId="77777777" w:rsidR="007B7B07" w:rsidRPr="00350A2F" w:rsidRDefault="007B7B07" w:rsidP="00350A2F">
      <w:pPr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  <w:lang w:eastAsia="en-GB"/>
        </w:rPr>
      </w:pPr>
      <w:r w:rsidRPr="00350A2F">
        <w:rPr>
          <w:rFonts w:ascii="Arial" w:hAnsi="Arial" w:cs="Arial"/>
          <w:color w:val="222222"/>
          <w:sz w:val="22"/>
          <w:szCs w:val="22"/>
          <w:lang w:eastAsia="en-GB"/>
        </w:rPr>
        <w:t> </w:t>
      </w:r>
    </w:p>
    <w:p w14:paraId="6E6B880D" w14:textId="1FF1CB34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pacing w:val="2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Nigel MacKenzie,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D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evelopment </w:t>
      </w:r>
      <w:r w:rsidR="000861DF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M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anager at Westcott, said: “This is a fantastic initiative</w:t>
      </w:r>
      <w:r w:rsidRPr="00350A2F">
        <w:rPr>
          <w:rFonts w:ascii="Arial" w:hAnsi="Arial" w:cs="Arial"/>
          <w:color w:val="000000" w:themeColor="text1"/>
          <w:spacing w:val="2"/>
          <w:sz w:val="22"/>
          <w:szCs w:val="22"/>
          <w:lang w:eastAsia="en-GB"/>
        </w:rPr>
        <w:t> providing mentoring, links and knowledge transfer between industry and academia. </w:t>
      </w:r>
    </w:p>
    <w:p w14:paraId="2E4F3EE7" w14:textId="77777777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312CF837" w14:textId="77777777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“</w:t>
      </w:r>
      <w:r w:rsidRPr="00350A2F">
        <w:rPr>
          <w:rFonts w:ascii="Arial" w:hAnsi="Arial" w:cs="Arial"/>
          <w:color w:val="000000" w:themeColor="text1"/>
          <w:spacing w:val="2"/>
          <w:sz w:val="22"/>
          <w:szCs w:val="22"/>
          <w:lang w:eastAsia="en-GB"/>
        </w:rPr>
        <w:t>It is another example of Westcott rocketry companies coming together to provide students with </w:t>
      </w: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hands-on experience of space science and engineering, showing them the range of opportunities out there. For the students it is also a great opportunity for meeting potential employers.”  </w:t>
      </w:r>
    </w:p>
    <w:p w14:paraId="253B16B8" w14:textId="77777777" w:rsidR="007B7B07" w:rsidRPr="00350A2F" w:rsidRDefault="007B7B07" w:rsidP="00350A2F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 </w:t>
      </w:r>
    </w:p>
    <w:p w14:paraId="66E36848" w14:textId="289F5C46" w:rsidR="007B7B07" w:rsidRPr="00350A2F" w:rsidRDefault="008E5FEB" w:rsidP="00350A2F">
      <w:pPr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  <w:lang w:eastAsia="en-GB"/>
        </w:rPr>
      </w:pPr>
      <w:r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It is hoped the competition will expand in future years with the aim of using the engines developed to power high-altitude rockets from UK soil.  </w:t>
      </w:r>
      <w:r w:rsidR="007B7B07" w:rsidRPr="00350A2F">
        <w:rPr>
          <w:rFonts w:ascii="Arial" w:hAnsi="Arial" w:cs="Arial"/>
          <w:color w:val="000000" w:themeColor="text1"/>
          <w:sz w:val="22"/>
          <w:szCs w:val="22"/>
          <w:lang w:eastAsia="en-GB"/>
        </w:rPr>
        <w:t>Anyone wanting to sponsor next year’s competition should contact Alistair John at </w:t>
      </w:r>
      <w:hyperlink r:id="rId22" w:tgtFrame="_blank" w:history="1">
        <w:r w:rsidR="007B7B07" w:rsidRPr="00350A2F">
          <w:rPr>
            <w:rFonts w:ascii="Arial" w:hAnsi="Arial" w:cs="Arial"/>
            <w:color w:val="1155CC"/>
            <w:sz w:val="22"/>
            <w:szCs w:val="22"/>
            <w:u w:val="single"/>
            <w:lang w:eastAsia="en-GB"/>
          </w:rPr>
          <w:t>a.john@sheffield.ac.uk</w:t>
        </w:r>
      </w:hyperlink>
    </w:p>
    <w:p w14:paraId="7CB77F1D" w14:textId="77777777" w:rsidR="002C1CC5" w:rsidRPr="001434CF" w:rsidRDefault="002C1CC5" w:rsidP="002C1CC5">
      <w:pPr>
        <w:spacing w:line="360" w:lineRule="auto"/>
        <w:jc w:val="left"/>
        <w:rPr>
          <w:rFonts w:ascii="Arial" w:hAnsi="Arial" w:cs="Arial"/>
          <w:color w:val="000000"/>
          <w:sz w:val="24"/>
          <w:lang w:val="en-US"/>
        </w:rPr>
      </w:pPr>
    </w:p>
    <w:p w14:paraId="2694810F" w14:textId="77777777" w:rsidR="002C1CC5" w:rsidRPr="0043536D" w:rsidRDefault="002C1CC5" w:rsidP="002C1CC5">
      <w:pPr>
        <w:spacing w:line="360" w:lineRule="auto"/>
        <w:rPr>
          <w:rFonts w:ascii="Arial" w:hAnsi="Arial" w:cs="Arial"/>
          <w:b/>
          <w:sz w:val="24"/>
        </w:rPr>
      </w:pPr>
      <w:r w:rsidRPr="0043536D">
        <w:rPr>
          <w:rFonts w:ascii="Arial" w:hAnsi="Arial" w:cs="Arial"/>
          <w:b/>
          <w:sz w:val="24"/>
        </w:rPr>
        <w:t>ENDS</w:t>
      </w:r>
    </w:p>
    <w:p w14:paraId="2A27EA4D" w14:textId="77777777" w:rsidR="002C1CC5" w:rsidRPr="006A078A" w:rsidRDefault="002C1CC5" w:rsidP="002C1CC5">
      <w:pPr>
        <w:rPr>
          <w:rFonts w:ascii="Arial" w:hAnsi="Arial" w:cs="Arial"/>
          <w:b/>
          <w:sz w:val="21"/>
          <w:szCs w:val="21"/>
        </w:rPr>
      </w:pPr>
      <w:r w:rsidRPr="006A078A">
        <w:rPr>
          <w:rFonts w:ascii="Arial" w:hAnsi="Arial" w:cs="Arial"/>
          <w:b/>
          <w:sz w:val="21"/>
          <w:szCs w:val="21"/>
        </w:rPr>
        <w:t xml:space="preserve">For further information, contact: </w:t>
      </w:r>
    </w:p>
    <w:p w14:paraId="58545B3F" w14:textId="77777777" w:rsidR="002C1CC5" w:rsidRPr="00E421F8" w:rsidRDefault="002C1CC5" w:rsidP="002C1CC5">
      <w:pPr>
        <w:rPr>
          <w:rFonts w:ascii="Arial" w:hAnsi="Arial" w:cs="Arial"/>
          <w:sz w:val="21"/>
          <w:szCs w:val="21"/>
        </w:rPr>
      </w:pPr>
      <w:r w:rsidRPr="00E421F8">
        <w:rPr>
          <w:rFonts w:ascii="Arial" w:hAnsi="Arial" w:cs="Arial"/>
          <w:sz w:val="21"/>
          <w:szCs w:val="21"/>
        </w:rPr>
        <w:t xml:space="preserve">Claire Thompson Papa Romeo PR, M: 07811339577 E: </w:t>
      </w:r>
      <w:hyperlink r:id="rId23" w:history="1">
        <w:r w:rsidRPr="00E421F8">
          <w:rPr>
            <w:rStyle w:val="Hyperlink"/>
            <w:rFonts w:ascii="Arial" w:hAnsi="Arial" w:cs="Arial"/>
            <w:sz w:val="21"/>
            <w:szCs w:val="21"/>
          </w:rPr>
          <w:t>claire@paparomeopr.com</w:t>
        </w:r>
      </w:hyperlink>
      <w:r w:rsidRPr="00E421F8">
        <w:rPr>
          <w:rFonts w:ascii="Arial" w:hAnsi="Arial" w:cs="Arial"/>
          <w:sz w:val="21"/>
          <w:szCs w:val="21"/>
        </w:rPr>
        <w:t xml:space="preserve"> </w:t>
      </w:r>
    </w:p>
    <w:p w14:paraId="4CDB4993" w14:textId="77777777" w:rsidR="00255B0D" w:rsidRPr="006A078A" w:rsidRDefault="00255B0D" w:rsidP="00255B0D">
      <w:pPr>
        <w:rPr>
          <w:rFonts w:ascii="Arial" w:hAnsi="Arial" w:cs="Arial"/>
          <w:sz w:val="21"/>
          <w:szCs w:val="21"/>
        </w:rPr>
      </w:pPr>
    </w:p>
    <w:p w14:paraId="13A27D19" w14:textId="77777777" w:rsidR="00255B0D" w:rsidRPr="006A078A" w:rsidRDefault="00255B0D" w:rsidP="00255B0D">
      <w:pPr>
        <w:rPr>
          <w:rFonts w:ascii="Arial" w:hAnsi="Arial" w:cs="Arial"/>
          <w:b/>
          <w:sz w:val="21"/>
          <w:szCs w:val="21"/>
        </w:rPr>
      </w:pPr>
      <w:r w:rsidRPr="006A078A">
        <w:rPr>
          <w:rFonts w:ascii="Arial" w:hAnsi="Arial" w:cs="Arial"/>
          <w:b/>
          <w:sz w:val="21"/>
          <w:szCs w:val="21"/>
        </w:rPr>
        <w:t xml:space="preserve">About Westcott Venture Park: </w:t>
      </w:r>
    </w:p>
    <w:p w14:paraId="5BA5E2C0" w14:textId="7F4648E2" w:rsidR="00255B0D" w:rsidRPr="00E421F8" w:rsidRDefault="00255B0D" w:rsidP="00255B0D">
      <w:pPr>
        <w:ind w:right="-334"/>
        <w:rPr>
          <w:rFonts w:ascii="Arial" w:hAnsi="Arial" w:cs="Arial"/>
          <w:bCs/>
          <w:iCs/>
          <w:sz w:val="21"/>
          <w:szCs w:val="21"/>
          <w:lang w:eastAsia="en-GB"/>
        </w:rPr>
      </w:pPr>
      <w:r w:rsidRPr="00E421F8">
        <w:rPr>
          <w:rFonts w:ascii="Arial" w:hAnsi="Arial" w:cs="Arial"/>
          <w:bCs/>
          <w:iCs/>
          <w:sz w:val="21"/>
          <w:szCs w:val="21"/>
          <w:lang w:eastAsia="en-GB"/>
        </w:rPr>
        <w:t>Westcott Venture Park, owned by</w:t>
      </w:r>
      <w:r w:rsidRPr="00E421F8">
        <w:rPr>
          <w:rFonts w:ascii="Arial" w:hAnsi="Arial" w:cs="Arial"/>
          <w:color w:val="000000" w:themeColor="text1"/>
          <w:sz w:val="21"/>
          <w:szCs w:val="21"/>
        </w:rPr>
        <w:t xml:space="preserve"> P</w:t>
      </w:r>
      <w:r>
        <w:rPr>
          <w:rFonts w:ascii="Arial" w:hAnsi="Arial" w:cs="Arial"/>
          <w:color w:val="000000" w:themeColor="text1"/>
          <w:sz w:val="21"/>
          <w:szCs w:val="21"/>
        </w:rPr>
        <w:t>ATRIZIA</w:t>
      </w:r>
      <w:r w:rsidRPr="00E421F8">
        <w:rPr>
          <w:rFonts w:ascii="Arial" w:hAnsi="Arial" w:cs="Arial"/>
          <w:color w:val="000000" w:themeColor="text1"/>
          <w:sz w:val="21"/>
          <w:szCs w:val="21"/>
        </w:rPr>
        <w:t xml:space="preserve"> Hanover Property Unit Trust</w:t>
      </w:r>
      <w:r w:rsidRPr="00E421F8">
        <w:rPr>
          <w:rFonts w:ascii="Arial" w:hAnsi="Arial" w:cs="Arial"/>
          <w:bCs/>
          <w:iCs/>
          <w:sz w:val="21"/>
          <w:szCs w:val="21"/>
          <w:lang w:eastAsia="en-GB"/>
        </w:rPr>
        <w:t xml:space="preserve">, is a 650-acre business park, home to over </w:t>
      </w:r>
      <w:r>
        <w:rPr>
          <w:rFonts w:ascii="Arial" w:hAnsi="Arial" w:cs="Arial"/>
          <w:bCs/>
          <w:iCs/>
          <w:sz w:val="21"/>
          <w:szCs w:val="21"/>
          <w:lang w:eastAsia="en-GB"/>
        </w:rPr>
        <w:t>80</w:t>
      </w:r>
      <w:r w:rsidRPr="00E421F8">
        <w:rPr>
          <w:rFonts w:ascii="Arial" w:hAnsi="Arial" w:cs="Arial"/>
          <w:bCs/>
          <w:iCs/>
          <w:sz w:val="21"/>
          <w:szCs w:val="21"/>
          <w:lang w:eastAsia="en-GB"/>
        </w:rPr>
        <w:t xml:space="preserve"> companies employing over </w:t>
      </w:r>
      <w:r w:rsidR="00332BF2">
        <w:rPr>
          <w:rFonts w:ascii="Arial" w:hAnsi="Arial" w:cs="Arial"/>
          <w:bCs/>
          <w:iCs/>
          <w:sz w:val="21"/>
          <w:szCs w:val="21"/>
          <w:lang w:eastAsia="en-GB"/>
        </w:rPr>
        <w:t>a thousand</w:t>
      </w:r>
      <w:r w:rsidRPr="00E421F8">
        <w:rPr>
          <w:rFonts w:ascii="Arial" w:hAnsi="Arial" w:cs="Arial"/>
          <w:bCs/>
          <w:iCs/>
          <w:sz w:val="21"/>
          <w:szCs w:val="21"/>
          <w:lang w:eastAsia="en-GB"/>
        </w:rPr>
        <w:t xml:space="preserve"> staff.</w:t>
      </w:r>
    </w:p>
    <w:p w14:paraId="05F8C236" w14:textId="77777777" w:rsidR="00255B0D" w:rsidRDefault="00255B0D" w:rsidP="00255B0D">
      <w:pPr>
        <w:ind w:right="-334"/>
        <w:rPr>
          <w:rFonts w:ascii="Arial" w:hAnsi="Arial" w:cs="Arial"/>
          <w:bCs/>
          <w:iCs/>
          <w:sz w:val="21"/>
          <w:szCs w:val="21"/>
          <w:lang w:eastAsia="en-GB"/>
        </w:rPr>
      </w:pPr>
    </w:p>
    <w:p w14:paraId="333F38A8" w14:textId="7CABDAAA" w:rsidR="00255B0D" w:rsidRPr="00E421F8" w:rsidRDefault="00255B0D" w:rsidP="00255B0D">
      <w:pPr>
        <w:ind w:right="-334"/>
        <w:rPr>
          <w:rFonts w:ascii="Arial" w:hAnsi="Arial" w:cs="Arial"/>
          <w:bCs/>
          <w:iCs/>
          <w:sz w:val="21"/>
          <w:szCs w:val="21"/>
          <w:lang w:eastAsia="en-GB"/>
        </w:rPr>
      </w:pPr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Westcott sits at the heart of a vibrant technology hub with easy access to </w:t>
      </w:r>
      <w:r w:rsidRPr="00B80FC9">
        <w:rPr>
          <w:rFonts w:ascii="Arial" w:hAnsi="Arial" w:cs="Arial"/>
          <w:bCs/>
          <w:iCs/>
          <w:sz w:val="21"/>
          <w:szCs w:val="21"/>
          <w:lang w:eastAsia="en-GB"/>
        </w:rPr>
        <w:t>Bicester, Oxford,</w:t>
      </w:r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</w:t>
      </w:r>
      <w:proofErr w:type="gramStart"/>
      <w:r>
        <w:rPr>
          <w:rFonts w:ascii="Arial" w:hAnsi="Arial" w:cs="Arial"/>
          <w:bCs/>
          <w:iCs/>
          <w:sz w:val="21"/>
          <w:szCs w:val="21"/>
          <w:lang w:eastAsia="en-GB"/>
        </w:rPr>
        <w:t>Thame</w:t>
      </w:r>
      <w:proofErr w:type="gramEnd"/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and Aylesbury offering a range of industrial, warehouse and office space with units from 120 </w:t>
      </w:r>
      <w:proofErr w:type="spellStart"/>
      <w:r>
        <w:rPr>
          <w:rFonts w:ascii="Arial" w:hAnsi="Arial" w:cs="Arial"/>
          <w:bCs/>
          <w:iCs/>
          <w:sz w:val="21"/>
          <w:szCs w:val="21"/>
          <w:lang w:eastAsia="en-GB"/>
        </w:rPr>
        <w:t>sq</w:t>
      </w:r>
      <w:proofErr w:type="spellEnd"/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ft – 30,000 </w:t>
      </w:r>
      <w:proofErr w:type="spellStart"/>
      <w:r>
        <w:rPr>
          <w:rFonts w:ascii="Arial" w:hAnsi="Arial" w:cs="Arial"/>
          <w:bCs/>
          <w:iCs/>
          <w:sz w:val="21"/>
          <w:szCs w:val="21"/>
          <w:lang w:eastAsia="en-GB"/>
        </w:rPr>
        <w:t>sq</w:t>
      </w:r>
      <w:proofErr w:type="spellEnd"/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ft and design and build opportunities for buildings between 10,000 </w:t>
      </w:r>
      <w:proofErr w:type="spellStart"/>
      <w:r>
        <w:rPr>
          <w:rFonts w:ascii="Arial" w:hAnsi="Arial" w:cs="Arial"/>
          <w:bCs/>
          <w:iCs/>
          <w:sz w:val="21"/>
          <w:szCs w:val="21"/>
          <w:lang w:eastAsia="en-GB"/>
        </w:rPr>
        <w:t>sq</w:t>
      </w:r>
      <w:proofErr w:type="spellEnd"/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ft to </w:t>
      </w:r>
      <w:r w:rsidR="007C42A4">
        <w:rPr>
          <w:rFonts w:ascii="Arial" w:hAnsi="Arial" w:cs="Arial"/>
          <w:bCs/>
          <w:iCs/>
          <w:sz w:val="21"/>
          <w:szCs w:val="21"/>
          <w:lang w:eastAsia="en-GB"/>
        </w:rPr>
        <w:t>65</w:t>
      </w:r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,000 </w:t>
      </w:r>
      <w:proofErr w:type="spellStart"/>
      <w:r>
        <w:rPr>
          <w:rFonts w:ascii="Arial" w:hAnsi="Arial" w:cs="Arial"/>
          <w:bCs/>
          <w:iCs/>
          <w:sz w:val="21"/>
          <w:szCs w:val="21"/>
          <w:lang w:eastAsia="en-GB"/>
        </w:rPr>
        <w:t>sq</w:t>
      </w:r>
      <w:proofErr w:type="spellEnd"/>
      <w:r>
        <w:rPr>
          <w:rFonts w:ascii="Arial" w:hAnsi="Arial" w:cs="Arial"/>
          <w:bCs/>
          <w:iCs/>
          <w:sz w:val="21"/>
          <w:szCs w:val="21"/>
          <w:lang w:eastAsia="en-GB"/>
        </w:rPr>
        <w:t xml:space="preserve"> ft.</w:t>
      </w:r>
    </w:p>
    <w:p w14:paraId="1B6D50DC" w14:textId="77777777" w:rsidR="00255B0D" w:rsidRPr="00E421F8" w:rsidRDefault="00255B0D" w:rsidP="00255B0D">
      <w:pPr>
        <w:ind w:right="-334"/>
        <w:rPr>
          <w:rFonts w:ascii="Arial" w:hAnsi="Arial" w:cs="Arial"/>
          <w:sz w:val="21"/>
          <w:szCs w:val="21"/>
        </w:rPr>
      </w:pPr>
    </w:p>
    <w:p w14:paraId="4BC3DADE" w14:textId="77777777" w:rsidR="00255B0D" w:rsidRDefault="00255B0D" w:rsidP="00255B0D">
      <w:pPr>
        <w:shd w:val="clear" w:color="auto" w:fill="FFFFFF"/>
        <w:ind w:right="-334"/>
        <w:rPr>
          <w:rFonts w:ascii="Arial" w:hAnsi="Arial" w:cs="Arial"/>
          <w:color w:val="000000"/>
          <w:sz w:val="21"/>
          <w:szCs w:val="21"/>
          <w:lang w:eastAsia="en-GB"/>
        </w:rPr>
      </w:pPr>
      <w:r>
        <w:rPr>
          <w:rFonts w:ascii="Arial" w:hAnsi="Arial" w:cs="Arial"/>
          <w:sz w:val="21"/>
          <w:szCs w:val="21"/>
        </w:rPr>
        <w:t>It</w:t>
      </w:r>
      <w:r w:rsidRPr="00E421F8">
        <w:rPr>
          <w:rFonts w:ascii="Arial" w:hAnsi="Arial" w:cs="Arial"/>
          <w:sz w:val="21"/>
          <w:szCs w:val="21"/>
        </w:rPr>
        <w:t xml:space="preserve"> is home to </w:t>
      </w:r>
      <w:r>
        <w:rPr>
          <w:rFonts w:ascii="Arial" w:hAnsi="Arial" w:cs="Arial"/>
          <w:sz w:val="21"/>
          <w:szCs w:val="21"/>
        </w:rPr>
        <w:t xml:space="preserve">the Westcott Space Cluster and the </w:t>
      </w:r>
      <w:r w:rsidRPr="008E0433">
        <w:rPr>
          <w:rFonts w:ascii="Arial" w:eastAsia="Arial" w:hAnsi="Arial" w:cs="Arial"/>
          <w:color w:val="000000" w:themeColor="text1"/>
        </w:rPr>
        <w:t xml:space="preserve">National Space Propulsion Test Facility </w:t>
      </w:r>
      <w:r>
        <w:rPr>
          <w:rFonts w:ascii="Arial" w:hAnsi="Arial" w:cs="Arial"/>
          <w:sz w:val="21"/>
          <w:szCs w:val="21"/>
        </w:rPr>
        <w:t xml:space="preserve">and </w:t>
      </w:r>
      <w:r w:rsidRPr="00E421F8">
        <w:rPr>
          <w:rFonts w:ascii="Arial" w:hAnsi="Arial" w:cs="Arial"/>
          <w:sz w:val="21"/>
          <w:szCs w:val="21"/>
        </w:rPr>
        <w:t xml:space="preserve">a thriving nucleus of space companies and </w:t>
      </w:r>
      <w:r w:rsidRPr="00E421F8">
        <w:rPr>
          <w:rFonts w:ascii="Arial" w:hAnsi="Arial" w:cs="Arial"/>
          <w:color w:val="000000"/>
          <w:sz w:val="21"/>
          <w:szCs w:val="21"/>
          <w:lang w:eastAsia="en-GB"/>
        </w:rPr>
        <w:t>is recognised globally as an integral part of the UK Space sector growth strategy</w:t>
      </w:r>
      <w:r>
        <w:rPr>
          <w:rFonts w:ascii="Arial" w:hAnsi="Arial" w:cs="Arial"/>
          <w:color w:val="000000"/>
          <w:sz w:val="21"/>
          <w:szCs w:val="21"/>
          <w:lang w:eastAsia="en-GB"/>
        </w:rPr>
        <w:t>.</w:t>
      </w:r>
    </w:p>
    <w:p w14:paraId="33B05369" w14:textId="77777777" w:rsidR="00255B0D" w:rsidRDefault="00255B0D" w:rsidP="00255B0D">
      <w:pPr>
        <w:shd w:val="clear" w:color="auto" w:fill="FFFFFF"/>
        <w:ind w:right="-334"/>
        <w:rPr>
          <w:rFonts w:ascii="Arial" w:hAnsi="Arial" w:cs="Arial"/>
          <w:color w:val="000000"/>
          <w:sz w:val="21"/>
          <w:szCs w:val="21"/>
          <w:lang w:eastAsia="en-GB"/>
        </w:rPr>
      </w:pPr>
    </w:p>
    <w:p w14:paraId="0E7CB80B" w14:textId="0CFA094E" w:rsidR="00255B0D" w:rsidRPr="007A5AF7" w:rsidRDefault="00255B0D" w:rsidP="00255B0D">
      <w:pPr>
        <w:ind w:right="-334"/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</w:pPr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 xml:space="preserve">Major occupiers apart from </w:t>
      </w:r>
      <w:r w:rsidRPr="00B80FC9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 xml:space="preserve">the Satellite Applications Catapult include: One Web, </w:t>
      </w:r>
      <w:r w:rsidR="008D265D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UK Space Agency</w:t>
      </w:r>
      <w:r w:rsidRPr="00B80FC9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, Green Retreats</w:t>
      </w:r>
      <w:r w:rsidR="001322AD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,</w:t>
      </w:r>
      <w:r w:rsidRPr="00B80FC9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 xml:space="preserve"> </w:t>
      </w:r>
      <w:proofErr w:type="spellStart"/>
      <w:r w:rsidRPr="00B80FC9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Nammo</w:t>
      </w:r>
      <w:proofErr w:type="spellEnd"/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 xml:space="preserve"> (UK), the Falcon Project, CS Group, </w:t>
      </w:r>
      <w:proofErr w:type="spellStart"/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Ecopac</w:t>
      </w:r>
      <w:proofErr w:type="spellEnd"/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 xml:space="preserve">, Total Carbide, </w:t>
      </w:r>
      <w:proofErr w:type="spellStart"/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Olleco</w:t>
      </w:r>
      <w:proofErr w:type="spellEnd"/>
      <w:r w:rsidRPr="007A5AF7">
        <w:rPr>
          <w:rFonts w:ascii="Arial" w:hAnsi="Arial" w:cs="Arial"/>
          <w:bCs/>
          <w:iCs/>
          <w:color w:val="000000" w:themeColor="text1"/>
          <w:sz w:val="21"/>
          <w:szCs w:val="21"/>
          <w:lang w:eastAsia="en-GB"/>
        </w:rPr>
        <w:t>, Mobile Mini, Portakabin, and Bucks Recycling.</w:t>
      </w:r>
    </w:p>
    <w:p w14:paraId="61AD29C1" w14:textId="77777777" w:rsidR="00255B0D" w:rsidRPr="00E421F8" w:rsidRDefault="00255B0D" w:rsidP="00255B0D">
      <w:pPr>
        <w:ind w:right="-334"/>
        <w:rPr>
          <w:rFonts w:ascii="Arial" w:hAnsi="Arial" w:cs="Arial"/>
          <w:sz w:val="21"/>
          <w:szCs w:val="21"/>
        </w:rPr>
      </w:pPr>
    </w:p>
    <w:p w14:paraId="4B27ADF3" w14:textId="77777777" w:rsidR="00255B0D" w:rsidRDefault="00255B0D" w:rsidP="00255B0D">
      <w:pPr>
        <w:ind w:right="-334"/>
        <w:rPr>
          <w:rStyle w:val="Hyperlink"/>
          <w:rFonts w:ascii="Arial" w:hAnsi="Arial" w:cs="Arial"/>
          <w:sz w:val="21"/>
          <w:szCs w:val="21"/>
        </w:rPr>
      </w:pPr>
      <w:r w:rsidRPr="00086897">
        <w:rPr>
          <w:rFonts w:ascii="Arial" w:hAnsi="Arial" w:cs="Arial"/>
          <w:bCs/>
          <w:iCs/>
          <w:sz w:val="21"/>
          <w:szCs w:val="21"/>
          <w:lang w:eastAsia="en-GB"/>
        </w:rPr>
        <w:t xml:space="preserve">For further information, visit: </w:t>
      </w:r>
      <w:hyperlink r:id="rId24" w:history="1">
        <w:r w:rsidRPr="00086897">
          <w:rPr>
            <w:rStyle w:val="Hyperlink"/>
            <w:rFonts w:ascii="Arial" w:hAnsi="Arial" w:cs="Arial"/>
            <w:sz w:val="21"/>
            <w:szCs w:val="21"/>
          </w:rPr>
          <w:t>www.westcottvp.com</w:t>
        </w:r>
      </w:hyperlink>
    </w:p>
    <w:p w14:paraId="40E4BED3" w14:textId="77777777" w:rsidR="0039567B" w:rsidRDefault="0039567B" w:rsidP="00602C04">
      <w:pPr>
        <w:spacing w:line="360" w:lineRule="auto"/>
        <w:jc w:val="left"/>
        <w:rPr>
          <w:rFonts w:ascii="Arial" w:hAnsi="Arial" w:cs="Arial"/>
          <w:b/>
          <w:bCs/>
          <w:iCs/>
          <w:sz w:val="22"/>
          <w:szCs w:val="22"/>
          <w:lang w:eastAsia="en-GB"/>
        </w:rPr>
      </w:pPr>
    </w:p>
    <w:sectPr w:rsidR="003956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4E3B6" w14:textId="77777777" w:rsidR="0014081D" w:rsidRDefault="0014081D" w:rsidP="00837FD4">
      <w:r>
        <w:separator/>
      </w:r>
    </w:p>
  </w:endnote>
  <w:endnote w:type="continuationSeparator" w:id="0">
    <w:p w14:paraId="1C870E09" w14:textId="77777777" w:rsidR="0014081D" w:rsidRDefault="0014081D" w:rsidP="0083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77635" w14:textId="77777777" w:rsidR="0014081D" w:rsidRDefault="0014081D" w:rsidP="00837FD4">
      <w:r>
        <w:separator/>
      </w:r>
    </w:p>
  </w:footnote>
  <w:footnote w:type="continuationSeparator" w:id="0">
    <w:p w14:paraId="400D0208" w14:textId="77777777" w:rsidR="0014081D" w:rsidRDefault="0014081D" w:rsidP="00837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62A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82C89"/>
    <w:multiLevelType w:val="hybridMultilevel"/>
    <w:tmpl w:val="75D63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101D2"/>
    <w:multiLevelType w:val="hybridMultilevel"/>
    <w:tmpl w:val="F642C5D4"/>
    <w:lvl w:ilvl="0" w:tplc="6CE02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8A5A15"/>
    <w:multiLevelType w:val="hybridMultilevel"/>
    <w:tmpl w:val="5CF6B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F7175"/>
    <w:multiLevelType w:val="multilevel"/>
    <w:tmpl w:val="B8589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3D1969"/>
    <w:multiLevelType w:val="hybridMultilevel"/>
    <w:tmpl w:val="2EFAA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1CEE"/>
    <w:multiLevelType w:val="hybridMultilevel"/>
    <w:tmpl w:val="F9525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22710">
    <w:abstractNumId w:val="2"/>
  </w:num>
  <w:num w:numId="2" w16cid:durableId="1110903201">
    <w:abstractNumId w:val="4"/>
  </w:num>
  <w:num w:numId="3" w16cid:durableId="952440820">
    <w:abstractNumId w:val="6"/>
  </w:num>
  <w:num w:numId="4" w16cid:durableId="922377904">
    <w:abstractNumId w:val="1"/>
  </w:num>
  <w:num w:numId="5" w16cid:durableId="1698967051">
    <w:abstractNumId w:val="0"/>
  </w:num>
  <w:num w:numId="6" w16cid:durableId="1352802582">
    <w:abstractNumId w:val="3"/>
  </w:num>
  <w:num w:numId="7" w16cid:durableId="508832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63"/>
    <w:rsid w:val="000017BA"/>
    <w:rsid w:val="00002ABB"/>
    <w:rsid w:val="00003399"/>
    <w:rsid w:val="00006982"/>
    <w:rsid w:val="000072AA"/>
    <w:rsid w:val="000156C9"/>
    <w:rsid w:val="0002040F"/>
    <w:rsid w:val="000211D4"/>
    <w:rsid w:val="000219CA"/>
    <w:rsid w:val="00021CA8"/>
    <w:rsid w:val="00026E15"/>
    <w:rsid w:val="00027B1C"/>
    <w:rsid w:val="000350D3"/>
    <w:rsid w:val="00041CCA"/>
    <w:rsid w:val="000428DF"/>
    <w:rsid w:val="0004786F"/>
    <w:rsid w:val="00051879"/>
    <w:rsid w:val="00056F72"/>
    <w:rsid w:val="000571C7"/>
    <w:rsid w:val="000574C7"/>
    <w:rsid w:val="0006037B"/>
    <w:rsid w:val="00061A20"/>
    <w:rsid w:val="00064A4B"/>
    <w:rsid w:val="0006587D"/>
    <w:rsid w:val="000726FD"/>
    <w:rsid w:val="00073F19"/>
    <w:rsid w:val="00075B1A"/>
    <w:rsid w:val="00076210"/>
    <w:rsid w:val="000766D8"/>
    <w:rsid w:val="00084D9D"/>
    <w:rsid w:val="000861DF"/>
    <w:rsid w:val="00086897"/>
    <w:rsid w:val="00090AD9"/>
    <w:rsid w:val="00090F85"/>
    <w:rsid w:val="00093937"/>
    <w:rsid w:val="000A0E06"/>
    <w:rsid w:val="000A2231"/>
    <w:rsid w:val="000A2553"/>
    <w:rsid w:val="000A31BA"/>
    <w:rsid w:val="000A5ACA"/>
    <w:rsid w:val="000B1F7E"/>
    <w:rsid w:val="000B2655"/>
    <w:rsid w:val="000C1B2C"/>
    <w:rsid w:val="000C303F"/>
    <w:rsid w:val="000C7213"/>
    <w:rsid w:val="000D6ABC"/>
    <w:rsid w:val="000E0E08"/>
    <w:rsid w:val="000E2E16"/>
    <w:rsid w:val="000E3B71"/>
    <w:rsid w:val="000E3D10"/>
    <w:rsid w:val="000E5D33"/>
    <w:rsid w:val="000F6038"/>
    <w:rsid w:val="000F6E84"/>
    <w:rsid w:val="000F7DBB"/>
    <w:rsid w:val="001037D2"/>
    <w:rsid w:val="0010531B"/>
    <w:rsid w:val="00106F51"/>
    <w:rsid w:val="001073EA"/>
    <w:rsid w:val="00107877"/>
    <w:rsid w:val="00107AAC"/>
    <w:rsid w:val="00114B14"/>
    <w:rsid w:val="00116639"/>
    <w:rsid w:val="00122CE6"/>
    <w:rsid w:val="00130C61"/>
    <w:rsid w:val="00131CFF"/>
    <w:rsid w:val="001322AD"/>
    <w:rsid w:val="00133F38"/>
    <w:rsid w:val="00135796"/>
    <w:rsid w:val="00136ACA"/>
    <w:rsid w:val="00136B18"/>
    <w:rsid w:val="0014081D"/>
    <w:rsid w:val="00140B4B"/>
    <w:rsid w:val="00141DAC"/>
    <w:rsid w:val="00143670"/>
    <w:rsid w:val="001448B2"/>
    <w:rsid w:val="001467E2"/>
    <w:rsid w:val="0015146D"/>
    <w:rsid w:val="00154EF4"/>
    <w:rsid w:val="00156E23"/>
    <w:rsid w:val="001632AF"/>
    <w:rsid w:val="00166459"/>
    <w:rsid w:val="001727C5"/>
    <w:rsid w:val="001735D2"/>
    <w:rsid w:val="0017429A"/>
    <w:rsid w:val="00181472"/>
    <w:rsid w:val="00191B7C"/>
    <w:rsid w:val="0019403C"/>
    <w:rsid w:val="00195BEB"/>
    <w:rsid w:val="00196E48"/>
    <w:rsid w:val="001B00AB"/>
    <w:rsid w:val="001B327F"/>
    <w:rsid w:val="001B5589"/>
    <w:rsid w:val="001B617F"/>
    <w:rsid w:val="001B6619"/>
    <w:rsid w:val="001B71C2"/>
    <w:rsid w:val="001B7DC3"/>
    <w:rsid w:val="001C294C"/>
    <w:rsid w:val="001C29F7"/>
    <w:rsid w:val="001C4E4C"/>
    <w:rsid w:val="001C4FD7"/>
    <w:rsid w:val="001C6269"/>
    <w:rsid w:val="001D478A"/>
    <w:rsid w:val="001D4D00"/>
    <w:rsid w:val="001D5C15"/>
    <w:rsid w:val="001E3E9C"/>
    <w:rsid w:val="001F0CDB"/>
    <w:rsid w:val="001F11F2"/>
    <w:rsid w:val="001F1398"/>
    <w:rsid w:val="001F2A88"/>
    <w:rsid w:val="001F4DA5"/>
    <w:rsid w:val="0020065C"/>
    <w:rsid w:val="00200E35"/>
    <w:rsid w:val="002019B3"/>
    <w:rsid w:val="00212ECD"/>
    <w:rsid w:val="00215C67"/>
    <w:rsid w:val="002211A2"/>
    <w:rsid w:val="00226904"/>
    <w:rsid w:val="00227950"/>
    <w:rsid w:val="00235692"/>
    <w:rsid w:val="002403E8"/>
    <w:rsid w:val="00243321"/>
    <w:rsid w:val="0024435D"/>
    <w:rsid w:val="002470BE"/>
    <w:rsid w:val="00250C1F"/>
    <w:rsid w:val="002514B8"/>
    <w:rsid w:val="00255136"/>
    <w:rsid w:val="00255B0D"/>
    <w:rsid w:val="002610C5"/>
    <w:rsid w:val="0026288D"/>
    <w:rsid w:val="00265203"/>
    <w:rsid w:val="002669D4"/>
    <w:rsid w:val="002677B7"/>
    <w:rsid w:val="00274D62"/>
    <w:rsid w:val="0027644B"/>
    <w:rsid w:val="00277C93"/>
    <w:rsid w:val="00283D79"/>
    <w:rsid w:val="00286438"/>
    <w:rsid w:val="002874B7"/>
    <w:rsid w:val="002920DE"/>
    <w:rsid w:val="00294C8E"/>
    <w:rsid w:val="00294F4D"/>
    <w:rsid w:val="002A0C83"/>
    <w:rsid w:val="002A222C"/>
    <w:rsid w:val="002A32FD"/>
    <w:rsid w:val="002A6E89"/>
    <w:rsid w:val="002B0020"/>
    <w:rsid w:val="002B168A"/>
    <w:rsid w:val="002B3DEA"/>
    <w:rsid w:val="002B5D2F"/>
    <w:rsid w:val="002C1CC5"/>
    <w:rsid w:val="002C2A6C"/>
    <w:rsid w:val="002C5917"/>
    <w:rsid w:val="002D3F2E"/>
    <w:rsid w:val="002E4941"/>
    <w:rsid w:val="002E6F49"/>
    <w:rsid w:val="002F57B6"/>
    <w:rsid w:val="00300731"/>
    <w:rsid w:val="00301CCB"/>
    <w:rsid w:val="00301D10"/>
    <w:rsid w:val="00302148"/>
    <w:rsid w:val="0030500A"/>
    <w:rsid w:val="00305814"/>
    <w:rsid w:val="003066C0"/>
    <w:rsid w:val="003073E1"/>
    <w:rsid w:val="00311C46"/>
    <w:rsid w:val="00313B4A"/>
    <w:rsid w:val="003141BF"/>
    <w:rsid w:val="003201ED"/>
    <w:rsid w:val="00331F5C"/>
    <w:rsid w:val="003324E1"/>
    <w:rsid w:val="00332BF2"/>
    <w:rsid w:val="00333AD3"/>
    <w:rsid w:val="00335D2A"/>
    <w:rsid w:val="00343035"/>
    <w:rsid w:val="00343185"/>
    <w:rsid w:val="003465B7"/>
    <w:rsid w:val="0035001B"/>
    <w:rsid w:val="00350A2F"/>
    <w:rsid w:val="00352831"/>
    <w:rsid w:val="00354753"/>
    <w:rsid w:val="00355AB6"/>
    <w:rsid w:val="0036127D"/>
    <w:rsid w:val="003665CD"/>
    <w:rsid w:val="003667A6"/>
    <w:rsid w:val="003709BA"/>
    <w:rsid w:val="0037134A"/>
    <w:rsid w:val="00372994"/>
    <w:rsid w:val="003756A0"/>
    <w:rsid w:val="003760A7"/>
    <w:rsid w:val="00376AC3"/>
    <w:rsid w:val="00376BAA"/>
    <w:rsid w:val="00377A3C"/>
    <w:rsid w:val="00380672"/>
    <w:rsid w:val="00384F06"/>
    <w:rsid w:val="00390036"/>
    <w:rsid w:val="003904DB"/>
    <w:rsid w:val="0039187C"/>
    <w:rsid w:val="00393C05"/>
    <w:rsid w:val="00394122"/>
    <w:rsid w:val="0039567B"/>
    <w:rsid w:val="003A2455"/>
    <w:rsid w:val="003A327F"/>
    <w:rsid w:val="003A42DD"/>
    <w:rsid w:val="003A671A"/>
    <w:rsid w:val="003B13B0"/>
    <w:rsid w:val="003B6A2B"/>
    <w:rsid w:val="003C0936"/>
    <w:rsid w:val="003C28B2"/>
    <w:rsid w:val="003C5A10"/>
    <w:rsid w:val="003C6AFC"/>
    <w:rsid w:val="003D0DEC"/>
    <w:rsid w:val="003D29B8"/>
    <w:rsid w:val="003D490F"/>
    <w:rsid w:val="003E2C9B"/>
    <w:rsid w:val="003E3FBA"/>
    <w:rsid w:val="003E494D"/>
    <w:rsid w:val="003E4DB8"/>
    <w:rsid w:val="003E4FFB"/>
    <w:rsid w:val="003F4197"/>
    <w:rsid w:val="003F6A97"/>
    <w:rsid w:val="003F7DF1"/>
    <w:rsid w:val="0040631E"/>
    <w:rsid w:val="004113B3"/>
    <w:rsid w:val="004140E5"/>
    <w:rsid w:val="0041591E"/>
    <w:rsid w:val="0042477A"/>
    <w:rsid w:val="00430EFE"/>
    <w:rsid w:val="0043536D"/>
    <w:rsid w:val="00436128"/>
    <w:rsid w:val="00436388"/>
    <w:rsid w:val="0043685A"/>
    <w:rsid w:val="00436D19"/>
    <w:rsid w:val="00436E8C"/>
    <w:rsid w:val="0044352C"/>
    <w:rsid w:val="004455CE"/>
    <w:rsid w:val="0045091E"/>
    <w:rsid w:val="00451F63"/>
    <w:rsid w:val="0045573A"/>
    <w:rsid w:val="00456753"/>
    <w:rsid w:val="00456959"/>
    <w:rsid w:val="004579FF"/>
    <w:rsid w:val="00460702"/>
    <w:rsid w:val="0046156C"/>
    <w:rsid w:val="004641EE"/>
    <w:rsid w:val="004664EB"/>
    <w:rsid w:val="00474B55"/>
    <w:rsid w:val="0047724D"/>
    <w:rsid w:val="0047731A"/>
    <w:rsid w:val="00481878"/>
    <w:rsid w:val="00483E6C"/>
    <w:rsid w:val="004850F9"/>
    <w:rsid w:val="00485DB8"/>
    <w:rsid w:val="004923E8"/>
    <w:rsid w:val="0049274C"/>
    <w:rsid w:val="00496211"/>
    <w:rsid w:val="004A134A"/>
    <w:rsid w:val="004A16BC"/>
    <w:rsid w:val="004A2DBC"/>
    <w:rsid w:val="004A4F92"/>
    <w:rsid w:val="004A5D13"/>
    <w:rsid w:val="004B1AC4"/>
    <w:rsid w:val="004B242B"/>
    <w:rsid w:val="004B27B6"/>
    <w:rsid w:val="004B4FDE"/>
    <w:rsid w:val="004C2A11"/>
    <w:rsid w:val="004C7F43"/>
    <w:rsid w:val="004D1A19"/>
    <w:rsid w:val="004D21FE"/>
    <w:rsid w:val="004D41A7"/>
    <w:rsid w:val="004D4369"/>
    <w:rsid w:val="004D6150"/>
    <w:rsid w:val="004E0063"/>
    <w:rsid w:val="004E2FD5"/>
    <w:rsid w:val="004E5F11"/>
    <w:rsid w:val="004E7812"/>
    <w:rsid w:val="004F072C"/>
    <w:rsid w:val="004F156C"/>
    <w:rsid w:val="004F504B"/>
    <w:rsid w:val="00502C5A"/>
    <w:rsid w:val="00504355"/>
    <w:rsid w:val="00504CFB"/>
    <w:rsid w:val="005051FE"/>
    <w:rsid w:val="00506E77"/>
    <w:rsid w:val="00510B4D"/>
    <w:rsid w:val="00510F3A"/>
    <w:rsid w:val="005166BA"/>
    <w:rsid w:val="005201B2"/>
    <w:rsid w:val="00520F57"/>
    <w:rsid w:val="00522352"/>
    <w:rsid w:val="0052273F"/>
    <w:rsid w:val="00522832"/>
    <w:rsid w:val="00527955"/>
    <w:rsid w:val="00532E41"/>
    <w:rsid w:val="00537B54"/>
    <w:rsid w:val="00545B4E"/>
    <w:rsid w:val="00545D5F"/>
    <w:rsid w:val="00551153"/>
    <w:rsid w:val="00552CF7"/>
    <w:rsid w:val="00552D47"/>
    <w:rsid w:val="00553B4F"/>
    <w:rsid w:val="00553CA5"/>
    <w:rsid w:val="005577CC"/>
    <w:rsid w:val="00563984"/>
    <w:rsid w:val="00563ACB"/>
    <w:rsid w:val="00565A42"/>
    <w:rsid w:val="005710FA"/>
    <w:rsid w:val="00574371"/>
    <w:rsid w:val="005849CA"/>
    <w:rsid w:val="00590438"/>
    <w:rsid w:val="00590DEC"/>
    <w:rsid w:val="00594B8C"/>
    <w:rsid w:val="00594DAC"/>
    <w:rsid w:val="00597325"/>
    <w:rsid w:val="005A06D5"/>
    <w:rsid w:val="005A3F93"/>
    <w:rsid w:val="005A57A7"/>
    <w:rsid w:val="005B76EF"/>
    <w:rsid w:val="005B7CC2"/>
    <w:rsid w:val="005D2E21"/>
    <w:rsid w:val="005D7A1A"/>
    <w:rsid w:val="005D7F7B"/>
    <w:rsid w:val="005E1ACC"/>
    <w:rsid w:val="005E36F5"/>
    <w:rsid w:val="005F1474"/>
    <w:rsid w:val="005F3AAC"/>
    <w:rsid w:val="005F5632"/>
    <w:rsid w:val="005F7AB4"/>
    <w:rsid w:val="005F7DBE"/>
    <w:rsid w:val="00602C04"/>
    <w:rsid w:val="0060579B"/>
    <w:rsid w:val="00606B5B"/>
    <w:rsid w:val="00607FC6"/>
    <w:rsid w:val="00610AF1"/>
    <w:rsid w:val="00612504"/>
    <w:rsid w:val="0062497D"/>
    <w:rsid w:val="00627950"/>
    <w:rsid w:val="00640A11"/>
    <w:rsid w:val="00647D53"/>
    <w:rsid w:val="00653995"/>
    <w:rsid w:val="006558DA"/>
    <w:rsid w:val="00657392"/>
    <w:rsid w:val="0065784D"/>
    <w:rsid w:val="0066033D"/>
    <w:rsid w:val="006713D8"/>
    <w:rsid w:val="00671D08"/>
    <w:rsid w:val="0067358A"/>
    <w:rsid w:val="006757DB"/>
    <w:rsid w:val="00675F2E"/>
    <w:rsid w:val="006763F2"/>
    <w:rsid w:val="006844E1"/>
    <w:rsid w:val="0068567D"/>
    <w:rsid w:val="0069141E"/>
    <w:rsid w:val="00691D1B"/>
    <w:rsid w:val="006927C8"/>
    <w:rsid w:val="006947E6"/>
    <w:rsid w:val="00695720"/>
    <w:rsid w:val="0069667E"/>
    <w:rsid w:val="006972C0"/>
    <w:rsid w:val="0069778D"/>
    <w:rsid w:val="006A078A"/>
    <w:rsid w:val="006A3ED5"/>
    <w:rsid w:val="006A51EB"/>
    <w:rsid w:val="006A673A"/>
    <w:rsid w:val="006A705F"/>
    <w:rsid w:val="006B098D"/>
    <w:rsid w:val="006B685F"/>
    <w:rsid w:val="006B6AC1"/>
    <w:rsid w:val="006C0525"/>
    <w:rsid w:val="006D3D45"/>
    <w:rsid w:val="006D40F2"/>
    <w:rsid w:val="006D4FFC"/>
    <w:rsid w:val="006D5A5C"/>
    <w:rsid w:val="006E3BFA"/>
    <w:rsid w:val="006F099A"/>
    <w:rsid w:val="006F3048"/>
    <w:rsid w:val="006F4095"/>
    <w:rsid w:val="006F60F3"/>
    <w:rsid w:val="006F78BC"/>
    <w:rsid w:val="00702C1E"/>
    <w:rsid w:val="0070426C"/>
    <w:rsid w:val="0070489B"/>
    <w:rsid w:val="00706C9C"/>
    <w:rsid w:val="00711FD3"/>
    <w:rsid w:val="0071245F"/>
    <w:rsid w:val="00725052"/>
    <w:rsid w:val="00725494"/>
    <w:rsid w:val="007310F1"/>
    <w:rsid w:val="00731DD8"/>
    <w:rsid w:val="00745E8D"/>
    <w:rsid w:val="00746B63"/>
    <w:rsid w:val="00751D95"/>
    <w:rsid w:val="00754E8E"/>
    <w:rsid w:val="00755ECE"/>
    <w:rsid w:val="00757470"/>
    <w:rsid w:val="0077513D"/>
    <w:rsid w:val="00776662"/>
    <w:rsid w:val="00777129"/>
    <w:rsid w:val="00777C3F"/>
    <w:rsid w:val="007867AD"/>
    <w:rsid w:val="00786B63"/>
    <w:rsid w:val="00793427"/>
    <w:rsid w:val="007942C6"/>
    <w:rsid w:val="0079563C"/>
    <w:rsid w:val="0079617E"/>
    <w:rsid w:val="00796312"/>
    <w:rsid w:val="007964E2"/>
    <w:rsid w:val="00797430"/>
    <w:rsid w:val="00797FF6"/>
    <w:rsid w:val="007A5CF4"/>
    <w:rsid w:val="007B1E70"/>
    <w:rsid w:val="007B24D2"/>
    <w:rsid w:val="007B28E1"/>
    <w:rsid w:val="007B7939"/>
    <w:rsid w:val="007B7B07"/>
    <w:rsid w:val="007C42A4"/>
    <w:rsid w:val="007D712A"/>
    <w:rsid w:val="007E78CE"/>
    <w:rsid w:val="007F46F8"/>
    <w:rsid w:val="007F59AB"/>
    <w:rsid w:val="0080224D"/>
    <w:rsid w:val="00802948"/>
    <w:rsid w:val="00803629"/>
    <w:rsid w:val="00804E23"/>
    <w:rsid w:val="00806B60"/>
    <w:rsid w:val="008116D9"/>
    <w:rsid w:val="008168F4"/>
    <w:rsid w:val="00817647"/>
    <w:rsid w:val="00823739"/>
    <w:rsid w:val="00824342"/>
    <w:rsid w:val="008316A1"/>
    <w:rsid w:val="00832E39"/>
    <w:rsid w:val="00837255"/>
    <w:rsid w:val="00837FD4"/>
    <w:rsid w:val="00841500"/>
    <w:rsid w:val="00847B2A"/>
    <w:rsid w:val="00850719"/>
    <w:rsid w:val="00851888"/>
    <w:rsid w:val="00853C18"/>
    <w:rsid w:val="00861488"/>
    <w:rsid w:val="00864673"/>
    <w:rsid w:val="00867861"/>
    <w:rsid w:val="008721A0"/>
    <w:rsid w:val="00873105"/>
    <w:rsid w:val="00873D75"/>
    <w:rsid w:val="00874D0A"/>
    <w:rsid w:val="008752A4"/>
    <w:rsid w:val="00875F39"/>
    <w:rsid w:val="00876C9E"/>
    <w:rsid w:val="00880F84"/>
    <w:rsid w:val="008811C4"/>
    <w:rsid w:val="00884F95"/>
    <w:rsid w:val="00886061"/>
    <w:rsid w:val="0088760D"/>
    <w:rsid w:val="00891CF9"/>
    <w:rsid w:val="008A46DA"/>
    <w:rsid w:val="008A7C92"/>
    <w:rsid w:val="008B1E31"/>
    <w:rsid w:val="008B20B7"/>
    <w:rsid w:val="008B2CD2"/>
    <w:rsid w:val="008C1380"/>
    <w:rsid w:val="008C3DCC"/>
    <w:rsid w:val="008C5729"/>
    <w:rsid w:val="008D265D"/>
    <w:rsid w:val="008D3201"/>
    <w:rsid w:val="008D44ED"/>
    <w:rsid w:val="008D47BE"/>
    <w:rsid w:val="008D4943"/>
    <w:rsid w:val="008E5FEB"/>
    <w:rsid w:val="008F2990"/>
    <w:rsid w:val="008F4517"/>
    <w:rsid w:val="008F6AE8"/>
    <w:rsid w:val="00900D82"/>
    <w:rsid w:val="0090221E"/>
    <w:rsid w:val="00903F2B"/>
    <w:rsid w:val="00910CB5"/>
    <w:rsid w:val="00911861"/>
    <w:rsid w:val="00915076"/>
    <w:rsid w:val="009153F8"/>
    <w:rsid w:val="0091751C"/>
    <w:rsid w:val="00926487"/>
    <w:rsid w:val="009343C3"/>
    <w:rsid w:val="00935581"/>
    <w:rsid w:val="00942548"/>
    <w:rsid w:val="009541A6"/>
    <w:rsid w:val="00954CBF"/>
    <w:rsid w:val="00954D86"/>
    <w:rsid w:val="00955D21"/>
    <w:rsid w:val="00961482"/>
    <w:rsid w:val="00964003"/>
    <w:rsid w:val="00967C5F"/>
    <w:rsid w:val="009750BD"/>
    <w:rsid w:val="00977AF9"/>
    <w:rsid w:val="009818F8"/>
    <w:rsid w:val="009820A4"/>
    <w:rsid w:val="00982B61"/>
    <w:rsid w:val="009833ED"/>
    <w:rsid w:val="00984786"/>
    <w:rsid w:val="009855F9"/>
    <w:rsid w:val="00990D69"/>
    <w:rsid w:val="00991173"/>
    <w:rsid w:val="009911AA"/>
    <w:rsid w:val="00993DE2"/>
    <w:rsid w:val="00995133"/>
    <w:rsid w:val="00997454"/>
    <w:rsid w:val="009A4D4A"/>
    <w:rsid w:val="009A77E8"/>
    <w:rsid w:val="009B4047"/>
    <w:rsid w:val="009C223A"/>
    <w:rsid w:val="009C562F"/>
    <w:rsid w:val="009D26EF"/>
    <w:rsid w:val="009D3A66"/>
    <w:rsid w:val="009D52C5"/>
    <w:rsid w:val="009D5801"/>
    <w:rsid w:val="009D6AB3"/>
    <w:rsid w:val="009E25C2"/>
    <w:rsid w:val="009E2AA2"/>
    <w:rsid w:val="009E3419"/>
    <w:rsid w:val="009E7A6F"/>
    <w:rsid w:val="009F6D2D"/>
    <w:rsid w:val="00A01959"/>
    <w:rsid w:val="00A06486"/>
    <w:rsid w:val="00A11078"/>
    <w:rsid w:val="00A15537"/>
    <w:rsid w:val="00A17687"/>
    <w:rsid w:val="00A23008"/>
    <w:rsid w:val="00A2640F"/>
    <w:rsid w:val="00A3177A"/>
    <w:rsid w:val="00A33D92"/>
    <w:rsid w:val="00A369AC"/>
    <w:rsid w:val="00A36FAF"/>
    <w:rsid w:val="00A432BE"/>
    <w:rsid w:val="00A46A1D"/>
    <w:rsid w:val="00A46F9E"/>
    <w:rsid w:val="00A564A1"/>
    <w:rsid w:val="00A56A79"/>
    <w:rsid w:val="00A62C25"/>
    <w:rsid w:val="00A657E1"/>
    <w:rsid w:val="00A65C92"/>
    <w:rsid w:val="00A755D3"/>
    <w:rsid w:val="00A8048D"/>
    <w:rsid w:val="00A83532"/>
    <w:rsid w:val="00A91BCC"/>
    <w:rsid w:val="00A92041"/>
    <w:rsid w:val="00A920BA"/>
    <w:rsid w:val="00A9374E"/>
    <w:rsid w:val="00A9532A"/>
    <w:rsid w:val="00A95C32"/>
    <w:rsid w:val="00A972D4"/>
    <w:rsid w:val="00AA05C1"/>
    <w:rsid w:val="00AA0F3F"/>
    <w:rsid w:val="00AA1D82"/>
    <w:rsid w:val="00AB217E"/>
    <w:rsid w:val="00AB4139"/>
    <w:rsid w:val="00AB4D53"/>
    <w:rsid w:val="00AC15D1"/>
    <w:rsid w:val="00AE1905"/>
    <w:rsid w:val="00AE2B58"/>
    <w:rsid w:val="00AE73F2"/>
    <w:rsid w:val="00AF2A9F"/>
    <w:rsid w:val="00AF5C25"/>
    <w:rsid w:val="00B04473"/>
    <w:rsid w:val="00B04874"/>
    <w:rsid w:val="00B0798E"/>
    <w:rsid w:val="00B11010"/>
    <w:rsid w:val="00B13EBF"/>
    <w:rsid w:val="00B151D2"/>
    <w:rsid w:val="00B17DEE"/>
    <w:rsid w:val="00B22D1F"/>
    <w:rsid w:val="00B25FED"/>
    <w:rsid w:val="00B33930"/>
    <w:rsid w:val="00B34787"/>
    <w:rsid w:val="00B35019"/>
    <w:rsid w:val="00B36248"/>
    <w:rsid w:val="00B4275B"/>
    <w:rsid w:val="00B44555"/>
    <w:rsid w:val="00B4506A"/>
    <w:rsid w:val="00B52A64"/>
    <w:rsid w:val="00B6049D"/>
    <w:rsid w:val="00B608AB"/>
    <w:rsid w:val="00B60DBA"/>
    <w:rsid w:val="00B64CE6"/>
    <w:rsid w:val="00B65017"/>
    <w:rsid w:val="00B72FCB"/>
    <w:rsid w:val="00B7443E"/>
    <w:rsid w:val="00B76590"/>
    <w:rsid w:val="00B82D75"/>
    <w:rsid w:val="00B83AD7"/>
    <w:rsid w:val="00B84C2C"/>
    <w:rsid w:val="00B86AA9"/>
    <w:rsid w:val="00B90DF4"/>
    <w:rsid w:val="00B94674"/>
    <w:rsid w:val="00B9594C"/>
    <w:rsid w:val="00BA0021"/>
    <w:rsid w:val="00BA05FB"/>
    <w:rsid w:val="00BA2092"/>
    <w:rsid w:val="00BA2A7A"/>
    <w:rsid w:val="00BA4A00"/>
    <w:rsid w:val="00BA5EF6"/>
    <w:rsid w:val="00BA6736"/>
    <w:rsid w:val="00BB001B"/>
    <w:rsid w:val="00BB2468"/>
    <w:rsid w:val="00BB6C6F"/>
    <w:rsid w:val="00BC0DF7"/>
    <w:rsid w:val="00BC17FC"/>
    <w:rsid w:val="00BC1942"/>
    <w:rsid w:val="00BC2330"/>
    <w:rsid w:val="00BC7EB1"/>
    <w:rsid w:val="00BD2AB7"/>
    <w:rsid w:val="00BD2D42"/>
    <w:rsid w:val="00BD3B33"/>
    <w:rsid w:val="00BD76DD"/>
    <w:rsid w:val="00BD7A79"/>
    <w:rsid w:val="00BE04E3"/>
    <w:rsid w:val="00BE293E"/>
    <w:rsid w:val="00BE6172"/>
    <w:rsid w:val="00BE7F8E"/>
    <w:rsid w:val="00BF2E1A"/>
    <w:rsid w:val="00BF53BB"/>
    <w:rsid w:val="00BF7D69"/>
    <w:rsid w:val="00BF7DC9"/>
    <w:rsid w:val="00C00D08"/>
    <w:rsid w:val="00C03A74"/>
    <w:rsid w:val="00C1027F"/>
    <w:rsid w:val="00C122F5"/>
    <w:rsid w:val="00C12583"/>
    <w:rsid w:val="00C15F95"/>
    <w:rsid w:val="00C25E1F"/>
    <w:rsid w:val="00C2606D"/>
    <w:rsid w:val="00C324D5"/>
    <w:rsid w:val="00C327CD"/>
    <w:rsid w:val="00C33FA6"/>
    <w:rsid w:val="00C33FEB"/>
    <w:rsid w:val="00C36891"/>
    <w:rsid w:val="00C37571"/>
    <w:rsid w:val="00C37CCB"/>
    <w:rsid w:val="00C4041C"/>
    <w:rsid w:val="00C43128"/>
    <w:rsid w:val="00C43AE2"/>
    <w:rsid w:val="00C460EE"/>
    <w:rsid w:val="00C46765"/>
    <w:rsid w:val="00C470EE"/>
    <w:rsid w:val="00C502A1"/>
    <w:rsid w:val="00C50359"/>
    <w:rsid w:val="00C51FD1"/>
    <w:rsid w:val="00C53AB6"/>
    <w:rsid w:val="00C55185"/>
    <w:rsid w:val="00C5570A"/>
    <w:rsid w:val="00C56CA9"/>
    <w:rsid w:val="00C60E69"/>
    <w:rsid w:val="00C6273C"/>
    <w:rsid w:val="00C64B8C"/>
    <w:rsid w:val="00C65043"/>
    <w:rsid w:val="00C758E3"/>
    <w:rsid w:val="00C76D74"/>
    <w:rsid w:val="00C80B36"/>
    <w:rsid w:val="00C86B8F"/>
    <w:rsid w:val="00C87EAF"/>
    <w:rsid w:val="00C946A0"/>
    <w:rsid w:val="00C95FD9"/>
    <w:rsid w:val="00C97280"/>
    <w:rsid w:val="00C979DA"/>
    <w:rsid w:val="00C97FD9"/>
    <w:rsid w:val="00CA4807"/>
    <w:rsid w:val="00CA4C8F"/>
    <w:rsid w:val="00CB1F3A"/>
    <w:rsid w:val="00CB2B15"/>
    <w:rsid w:val="00CB3985"/>
    <w:rsid w:val="00CC58C2"/>
    <w:rsid w:val="00CC7DA1"/>
    <w:rsid w:val="00CD1470"/>
    <w:rsid w:val="00CD4EF5"/>
    <w:rsid w:val="00CD640C"/>
    <w:rsid w:val="00CE201B"/>
    <w:rsid w:val="00CE2A73"/>
    <w:rsid w:val="00CE47C1"/>
    <w:rsid w:val="00CE6F2F"/>
    <w:rsid w:val="00CF5F11"/>
    <w:rsid w:val="00D03670"/>
    <w:rsid w:val="00D0382C"/>
    <w:rsid w:val="00D06062"/>
    <w:rsid w:val="00D13973"/>
    <w:rsid w:val="00D26D78"/>
    <w:rsid w:val="00D273C2"/>
    <w:rsid w:val="00D33B74"/>
    <w:rsid w:val="00D3694C"/>
    <w:rsid w:val="00D45F9F"/>
    <w:rsid w:val="00D539B0"/>
    <w:rsid w:val="00D578A2"/>
    <w:rsid w:val="00D60263"/>
    <w:rsid w:val="00D752BE"/>
    <w:rsid w:val="00D85BB5"/>
    <w:rsid w:val="00D92852"/>
    <w:rsid w:val="00D96D93"/>
    <w:rsid w:val="00D9714E"/>
    <w:rsid w:val="00D97EBB"/>
    <w:rsid w:val="00DA10D1"/>
    <w:rsid w:val="00DA3931"/>
    <w:rsid w:val="00DA4A61"/>
    <w:rsid w:val="00DA687F"/>
    <w:rsid w:val="00DB1755"/>
    <w:rsid w:val="00DB17C7"/>
    <w:rsid w:val="00DB3019"/>
    <w:rsid w:val="00DB4CCA"/>
    <w:rsid w:val="00DB5172"/>
    <w:rsid w:val="00DB51F3"/>
    <w:rsid w:val="00DB785E"/>
    <w:rsid w:val="00DC1C45"/>
    <w:rsid w:val="00DC5FE9"/>
    <w:rsid w:val="00DD09AF"/>
    <w:rsid w:val="00DD1DA0"/>
    <w:rsid w:val="00DD7672"/>
    <w:rsid w:val="00DE78FA"/>
    <w:rsid w:val="00DF00BC"/>
    <w:rsid w:val="00DF605B"/>
    <w:rsid w:val="00E0151F"/>
    <w:rsid w:val="00E027DF"/>
    <w:rsid w:val="00E06440"/>
    <w:rsid w:val="00E07114"/>
    <w:rsid w:val="00E140D0"/>
    <w:rsid w:val="00E14E09"/>
    <w:rsid w:val="00E30BAA"/>
    <w:rsid w:val="00E3119D"/>
    <w:rsid w:val="00E324E4"/>
    <w:rsid w:val="00E33673"/>
    <w:rsid w:val="00E44122"/>
    <w:rsid w:val="00E4624D"/>
    <w:rsid w:val="00E46B8C"/>
    <w:rsid w:val="00E62708"/>
    <w:rsid w:val="00E62912"/>
    <w:rsid w:val="00E65BA8"/>
    <w:rsid w:val="00E6778E"/>
    <w:rsid w:val="00E67806"/>
    <w:rsid w:val="00E713F3"/>
    <w:rsid w:val="00E729F6"/>
    <w:rsid w:val="00E72D24"/>
    <w:rsid w:val="00E733CA"/>
    <w:rsid w:val="00E73766"/>
    <w:rsid w:val="00E755CA"/>
    <w:rsid w:val="00E7573D"/>
    <w:rsid w:val="00E75CF5"/>
    <w:rsid w:val="00E84C8F"/>
    <w:rsid w:val="00E958B9"/>
    <w:rsid w:val="00E97FAE"/>
    <w:rsid w:val="00EA2803"/>
    <w:rsid w:val="00EA493E"/>
    <w:rsid w:val="00EA57B9"/>
    <w:rsid w:val="00EA60B8"/>
    <w:rsid w:val="00EA6904"/>
    <w:rsid w:val="00EB3F50"/>
    <w:rsid w:val="00EC3371"/>
    <w:rsid w:val="00EC4228"/>
    <w:rsid w:val="00EC6A17"/>
    <w:rsid w:val="00ED4452"/>
    <w:rsid w:val="00ED44CF"/>
    <w:rsid w:val="00ED6865"/>
    <w:rsid w:val="00EE25D0"/>
    <w:rsid w:val="00EE4C4A"/>
    <w:rsid w:val="00EE5D9F"/>
    <w:rsid w:val="00EE620B"/>
    <w:rsid w:val="00EF54B2"/>
    <w:rsid w:val="00EF5FD3"/>
    <w:rsid w:val="00EF66ED"/>
    <w:rsid w:val="00F00CDE"/>
    <w:rsid w:val="00F022F8"/>
    <w:rsid w:val="00F060B0"/>
    <w:rsid w:val="00F13A82"/>
    <w:rsid w:val="00F159BC"/>
    <w:rsid w:val="00F172D7"/>
    <w:rsid w:val="00F21B48"/>
    <w:rsid w:val="00F2721C"/>
    <w:rsid w:val="00F30BAD"/>
    <w:rsid w:val="00F41063"/>
    <w:rsid w:val="00F418DF"/>
    <w:rsid w:val="00F42276"/>
    <w:rsid w:val="00F438F7"/>
    <w:rsid w:val="00F45350"/>
    <w:rsid w:val="00F503C6"/>
    <w:rsid w:val="00F516E5"/>
    <w:rsid w:val="00F53439"/>
    <w:rsid w:val="00F578D1"/>
    <w:rsid w:val="00F6097D"/>
    <w:rsid w:val="00F720E2"/>
    <w:rsid w:val="00F74FDC"/>
    <w:rsid w:val="00F75498"/>
    <w:rsid w:val="00F75604"/>
    <w:rsid w:val="00F80544"/>
    <w:rsid w:val="00F81A0E"/>
    <w:rsid w:val="00F82318"/>
    <w:rsid w:val="00F824FD"/>
    <w:rsid w:val="00F92DF4"/>
    <w:rsid w:val="00F93420"/>
    <w:rsid w:val="00F94D36"/>
    <w:rsid w:val="00F95BB7"/>
    <w:rsid w:val="00FA060A"/>
    <w:rsid w:val="00FA167E"/>
    <w:rsid w:val="00FB1076"/>
    <w:rsid w:val="00FB6222"/>
    <w:rsid w:val="00FC5A63"/>
    <w:rsid w:val="00FC5E69"/>
    <w:rsid w:val="00FC7064"/>
    <w:rsid w:val="00FC7C61"/>
    <w:rsid w:val="00FD3A0A"/>
    <w:rsid w:val="00FD3FE5"/>
    <w:rsid w:val="00FE6B78"/>
    <w:rsid w:val="00FF0712"/>
    <w:rsid w:val="00FF0921"/>
    <w:rsid w:val="00FF1A57"/>
    <w:rsid w:val="00FF1CCF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3CD5BA"/>
  <w14:defaultImageDpi w14:val="300"/>
  <w15:chartTrackingRefBased/>
  <w15:docId w15:val="{4ACBB2CF-7CCE-A84C-A81A-977B1408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30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 w:qFormat="1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34" w:qFormat="1"/>
    <w:lsdException w:name="Colorful Grid Accent 1" w:uiPriority="99" w:qFormat="1"/>
    <w:lsdException w:name="Light Shading Accent 2" w:uiPriority="99" w:qFormat="1"/>
    <w:lsdException w:name="Light List Accent 2" w:uiPriority="99"/>
    <w:lsdException w:name="Light Grid Accent 2" w:uiPriority="99"/>
    <w:lsdException w:name="Medium Shading 1 Accent 2" w:uiPriority="1" w:qFormat="1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 w:qFormat="1"/>
    <w:lsdException w:name="Medium Grid 2 Accent 2" w:uiPriority="99" w:qFormat="1"/>
    <w:lsdException w:name="Medium Grid 3 Accent 2" w:uiPriority="99" w:qFormat="1"/>
    <w:lsdException w:name="Dark List Accent 2" w:uiPriority="99"/>
    <w:lsdException w:name="Colorful Shading Accent 2" w:uiPriority="99"/>
    <w:lsdException w:name="Colorful List Accent 2" w:uiPriority="1" w:qFormat="1"/>
    <w:lsdException w:name="Colorful Grid Accent 2" w:uiPriority="60"/>
    <w:lsdException w:name="Light Shading Accent 3" w:uiPriority="61"/>
    <w:lsdException w:name="Light List Accent 3" w:uiPriority="62"/>
    <w:lsdException w:name="Light Grid Accent 3" w:uiPriority="63" w:qFormat="1"/>
    <w:lsdException w:name="Medium Shading 1 Accent 3" w:uiPriority="64" w:qFormat="1"/>
    <w:lsdException w:name="Medium Shading 2 Accent 3" w:uiPriority="65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 w:qFormat="1"/>
    <w:lsdException w:name="Colorful List Accent 3" w:uiPriority="73" w:qFormat="1"/>
    <w:lsdException w:name="Colorful Grid Accent 3" w:uiPriority="60" w:qFormat="1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99"/>
    <w:lsdException w:name="Medium List 2 Accent 4" w:uiPriority="34" w:qFormat="1"/>
    <w:lsdException w:name="Medium Grid 1 Accent 4" w:uiPriority="29" w:qFormat="1"/>
    <w:lsdException w:name="Medium Grid 2 Accent 4" w:uiPriority="30" w:qFormat="1"/>
    <w:lsdException w:name="Medium Grid 3 Accent 4" w:uiPriority="66"/>
    <w:lsdException w:name="Dark List Accent 4" w:uiPriority="67"/>
    <w:lsdException w:name="Colorful Shading Accent 4" w:uiPriority="68"/>
    <w:lsdException w:name="Colorful List Accent 4" w:uiPriority="69"/>
    <w:lsdException w:name="Colorful Grid Accent 4" w:uiPriority="70"/>
    <w:lsdException w:name="Light Shading Accent 5" w:uiPriority="71"/>
    <w:lsdException w:name="Light List Accent 5" w:uiPriority="72"/>
    <w:lsdException w:name="Light Grid Accent 5" w:uiPriority="73"/>
    <w:lsdException w:name="Medium Shading 1 Accent 5" w:uiPriority="60"/>
    <w:lsdException w:name="Medium Shading 2 Accent 5" w:uiPriority="61"/>
    <w:lsdException w:name="Medium List 1 Accent 5" w:uiPriority="62"/>
    <w:lsdException w:name="Medium List 2 Accent 5" w:uiPriority="63"/>
    <w:lsdException w:name="Medium Grid 1 Accent 5" w:uiPriority="64"/>
    <w:lsdException w:name="Medium Grid 2 Accent 5" w:uiPriority="65"/>
    <w:lsdException w:name="Medium Grid 3 Accent 5" w:uiPriority="66"/>
    <w:lsdException w:name="Dark List Accent 5" w:uiPriority="67"/>
    <w:lsdException w:name="Colorful Shading Accent 5" w:uiPriority="68"/>
    <w:lsdException w:name="Colorful List Accent 5" w:uiPriority="69"/>
    <w:lsdException w:name="Colorful Grid Accent 5" w:uiPriority="70"/>
    <w:lsdException w:name="Light Shading Accent 6" w:uiPriority="71"/>
    <w:lsdException w:name="Light List Accent 6" w:uiPriority="72"/>
    <w:lsdException w:name="Light Grid Accent 6" w:uiPriority="73"/>
    <w:lsdException w:name="Medium Shading 1 Accent 6" w:uiPriority="60"/>
    <w:lsdException w:name="Medium Shading 2 Accent 6" w:uiPriority="61"/>
    <w:lsdException w:name="Medium List 1 Accent 6" w:uiPriority="62"/>
    <w:lsdException w:name="Medium List 2 Accent 6" w:uiPriority="63"/>
    <w:lsdException w:name="Medium Grid 1 Accent 6" w:uiPriority="64"/>
    <w:lsdException w:name="Medium Grid 2 Accent 6" w:uiPriority="65"/>
    <w:lsdException w:name="Medium Grid 3 Accent 6" w:uiPriority="66"/>
    <w:lsdException w:name="Dark List Accent 6" w:uiPriority="67"/>
    <w:lsdException w:name="Colorful Shading Accent 6" w:uiPriority="68"/>
    <w:lsdException w:name="Colorful List Accent 6" w:uiPriority="69"/>
    <w:lsdException w:name="Colorful Grid Accent 6" w:uiPriority="70"/>
    <w:lsdException w:name="Subtle Emphasis" w:uiPriority="71" w:qFormat="1"/>
    <w:lsdException w:name="Intense Emphasis" w:uiPriority="72" w:qFormat="1"/>
    <w:lsdException w:name="Subtle Reference" w:uiPriority="73" w:qFormat="1"/>
    <w:lsdException w:name="Intense Reference" w:uiPriority="60" w:qFormat="1"/>
    <w:lsdException w:name="Book Title" w:uiPriority="61" w:qFormat="1"/>
    <w:lsdException w:name="Bibliography" w:uiPriority="62"/>
    <w:lsdException w:name="TOC Heading" w:semiHidden="1" w:uiPriority="63" w:unhideWhenUsed="1" w:qFormat="1"/>
    <w:lsdException w:name="Plain Table 1" w:uiPriority="64"/>
    <w:lsdException w:name="Plain Table 2" w:uiPriority="65"/>
    <w:lsdException w:name="Plain Table 3" w:uiPriority="66" w:qFormat="1"/>
    <w:lsdException w:name="Plain Table 4" w:uiPriority="67" w:qFormat="1"/>
    <w:lsdException w:name="Plain Table 5" w:uiPriority="68" w:qFormat="1"/>
    <w:lsdException w:name="Grid Table Light" w:uiPriority="69" w:qFormat="1"/>
    <w:lsdException w:name="Grid Table 1 Light" w:uiPriority="70" w:qFormat="1"/>
    <w:lsdException w:name="Grid Table 2" w:uiPriority="71"/>
    <w:lsdException w:name="Grid Table 3" w:uiPriority="72" w:qFormat="1"/>
    <w:lsdException w:name="Grid Table 4" w:uiPriority="73"/>
    <w:lsdException w:name="Grid Table 5 Dark" w:uiPriority="60"/>
    <w:lsdException w:name="Grid Table 6 Colorful" w:uiPriority="61" w:qFormat="1"/>
    <w:lsdException w:name="Grid Table 7 Colorful" w:uiPriority="62" w:qFormat="1"/>
    <w:lsdException w:name="Grid Table 1 Light Accent 1" w:uiPriority="63" w:qFormat="1"/>
    <w:lsdException w:name="Grid Table 2 Accent 1" w:uiPriority="64" w:qFormat="1"/>
    <w:lsdException w:name="Grid Table 3 Accent 1" w:uiPriority="65" w:qFormat="1"/>
    <w:lsdException w:name="Grid Table 4 Accent 1" w:uiPriority="66"/>
    <w:lsdException w:name="Grid Table 5 Dark Accent 1" w:uiPriority="67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sid w:val="00786B63"/>
    <w:pPr>
      <w:jc w:val="both"/>
    </w:pPr>
    <w:rPr>
      <w:rFonts w:ascii="Verdana" w:hAnsi="Verdana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5710FA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86B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86B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6B63"/>
    <w:pPr>
      <w:tabs>
        <w:tab w:val="center" w:pos="4153"/>
        <w:tab w:val="right" w:pos="8306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uiPriority w:val="99"/>
    <w:rsid w:val="00786B63"/>
    <w:rPr>
      <w:color w:val="0000FF"/>
      <w:u w:val="single"/>
    </w:rPr>
  </w:style>
  <w:style w:type="paragraph" w:styleId="Footer">
    <w:name w:val="footer"/>
    <w:basedOn w:val="Normal"/>
    <w:link w:val="FooterChar"/>
    <w:rsid w:val="00837FD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837FD4"/>
    <w:rPr>
      <w:rFonts w:ascii="Verdana" w:hAnsi="Verdana"/>
      <w:szCs w:val="24"/>
    </w:rPr>
  </w:style>
  <w:style w:type="character" w:styleId="FollowedHyperlink">
    <w:name w:val="FollowedHyperlink"/>
    <w:rsid w:val="00993DE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657E1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customStyle="1" w:styleId="Heading1Char">
    <w:name w:val="Heading 1 Char"/>
    <w:link w:val="Heading1"/>
    <w:rsid w:val="005710FA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styleId="Strong">
    <w:name w:val="Strong"/>
    <w:uiPriority w:val="22"/>
    <w:qFormat/>
    <w:rsid w:val="005710FA"/>
    <w:rPr>
      <w:b/>
      <w:bCs/>
    </w:rPr>
  </w:style>
  <w:style w:type="paragraph" w:styleId="BalloonText">
    <w:name w:val="Balloon Text"/>
    <w:basedOn w:val="Normal"/>
    <w:link w:val="BalloonTextChar"/>
    <w:rsid w:val="00C122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122F5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E027DF"/>
    <w:pPr>
      <w:autoSpaceDE w:val="0"/>
      <w:autoSpaceDN w:val="0"/>
      <w:adjustRightInd w:val="0"/>
    </w:pPr>
    <w:rPr>
      <w:rFonts w:ascii="Arial" w:eastAsia="PMingLiU" w:hAnsi="Arial" w:cs="Arial"/>
      <w:color w:val="000000"/>
      <w:sz w:val="24"/>
      <w:szCs w:val="24"/>
      <w:lang w:val="en-GB" w:eastAsia="zh-TW"/>
    </w:rPr>
  </w:style>
  <w:style w:type="paragraph" w:customStyle="1" w:styleId="MediumShading1-Accent21">
    <w:name w:val="Medium Shading 1 - Accent 21"/>
    <w:link w:val="MediumShading1-Accent2Char"/>
    <w:uiPriority w:val="1"/>
    <w:qFormat/>
    <w:rsid w:val="00E027DF"/>
    <w:rPr>
      <w:rFonts w:ascii="Calibri" w:hAnsi="Calibri"/>
      <w:sz w:val="22"/>
      <w:szCs w:val="22"/>
      <w:lang w:val="en-GB" w:eastAsia="en-GB"/>
    </w:rPr>
  </w:style>
  <w:style w:type="character" w:customStyle="1" w:styleId="MediumShading1-Accent2Char">
    <w:name w:val="Medium Shading 1 - Accent 2 Char"/>
    <w:link w:val="MediumShading1-Accent21"/>
    <w:uiPriority w:val="1"/>
    <w:rsid w:val="00E027DF"/>
    <w:rPr>
      <w:rFonts w:ascii="Calibri" w:hAnsi="Calibri"/>
      <w:sz w:val="22"/>
      <w:szCs w:val="22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30"/>
    <w:qFormat/>
    <w:rsid w:val="00847B2A"/>
    <w:pPr>
      <w:keepNext/>
      <w:keepLines/>
      <w:numPr>
        <w:ilvl w:val="1"/>
      </w:numPr>
      <w:tabs>
        <w:tab w:val="left" w:pos="284"/>
        <w:tab w:val="left" w:pos="567"/>
      </w:tabs>
      <w:spacing w:before="186" w:after="990" w:line="440" w:lineRule="exact"/>
      <w:contextualSpacing/>
      <w:jc w:val="left"/>
    </w:pPr>
    <w:rPr>
      <w:rFonts w:ascii="Arial" w:hAnsi="Arial"/>
      <w:b/>
      <w:iCs/>
      <w:spacing w:val="8"/>
      <w:kern w:val="10"/>
      <w:sz w:val="32"/>
    </w:rPr>
  </w:style>
  <w:style w:type="character" w:customStyle="1" w:styleId="SubtitleChar">
    <w:name w:val="Subtitle Char"/>
    <w:link w:val="Subtitle"/>
    <w:uiPriority w:val="30"/>
    <w:rsid w:val="00847B2A"/>
    <w:rPr>
      <w:rFonts w:ascii="Arial" w:hAnsi="Arial"/>
      <w:b/>
      <w:iCs/>
      <w:spacing w:val="8"/>
      <w:kern w:val="10"/>
      <w:sz w:val="32"/>
      <w:szCs w:val="24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CC58C2"/>
    <w:pPr>
      <w:ind w:left="720"/>
      <w:contextualSpacing/>
      <w:jc w:val="left"/>
    </w:pPr>
    <w:rPr>
      <w:rFonts w:ascii="Cambria" w:eastAsia="MS Mincho" w:hAnsi="Cambria"/>
      <w:sz w:val="24"/>
      <w:lang w:val="en-US"/>
    </w:rPr>
  </w:style>
  <w:style w:type="paragraph" w:customStyle="1" w:styleId="xmsonormal">
    <w:name w:val="x_msonormal"/>
    <w:basedOn w:val="Normal"/>
    <w:rsid w:val="00695720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styleId="UnresolvedMention">
    <w:name w:val="Unresolved Mention"/>
    <w:basedOn w:val="DefaultParagraphFont"/>
    <w:uiPriority w:val="52"/>
    <w:rsid w:val="0090221E"/>
    <w:rPr>
      <w:color w:val="605E5C"/>
      <w:shd w:val="clear" w:color="auto" w:fill="E1DFDD"/>
    </w:rPr>
  </w:style>
  <w:style w:type="paragraph" w:customStyle="1" w:styleId="prefade">
    <w:name w:val="prefade"/>
    <w:basedOn w:val="Normal"/>
    <w:rsid w:val="00E62912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customStyle="1" w:styleId="apple-converted-space">
    <w:name w:val="apple-converted-space"/>
    <w:basedOn w:val="DefaultParagraphFont"/>
    <w:rsid w:val="00C979DA"/>
  </w:style>
  <w:style w:type="paragraph" w:styleId="Revision">
    <w:name w:val="Revision"/>
    <w:hidden/>
    <w:uiPriority w:val="99"/>
    <w:unhideWhenUsed/>
    <w:rsid w:val="000350D3"/>
    <w:rPr>
      <w:rFonts w:ascii="Verdana" w:hAnsi="Verdana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0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4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17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uckslep.co.uk/" TargetMode="External"/><Relationship Id="rId18" Type="http://schemas.openxmlformats.org/officeDocument/2006/relationships/hyperlink" Target="https://www.sstl.co.uk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lockheedmartin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.catapult.org.uk/" TargetMode="External"/><Relationship Id="rId17" Type="http://schemas.openxmlformats.org/officeDocument/2006/relationships/hyperlink" Target="https://www.ael.co.uk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uropeanastrotech.com/" TargetMode="External"/><Relationship Id="rId20" Type="http://schemas.openxmlformats.org/officeDocument/2006/relationships/hyperlink" Target="https://www.rolls-royce.com/products-and-services/defence/aerospace.aspx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stcottspacecluster.org.uk/" TargetMode="External"/><Relationship Id="rId24" Type="http://schemas.openxmlformats.org/officeDocument/2006/relationships/hyperlink" Target="http://www.westcottvp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lement.com/digital-engineering" TargetMode="External"/><Relationship Id="rId23" Type="http://schemas.openxmlformats.org/officeDocument/2006/relationships/hyperlink" Target="mailto:claire@syncropr.com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s://www.sheffield.ac.uk/" TargetMode="External"/><Relationship Id="rId19" Type="http://schemas.openxmlformats.org/officeDocument/2006/relationships/hyperlink" Target="https://www.fnc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estcottvp.com/" TargetMode="External"/><Relationship Id="rId14" Type="http://schemas.openxmlformats.org/officeDocument/2006/relationships/hyperlink" Target="https://www.fnc.co.uk/" TargetMode="External"/><Relationship Id="rId22" Type="http://schemas.openxmlformats.org/officeDocument/2006/relationships/hyperlink" Target="mailto:a.john@sheffield.ac.uk" TargetMode="External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84EBCA9820A54889BE266E05484C17" ma:contentTypeVersion="1114" ma:contentTypeDescription="Create a new document." ma:contentTypeScope="" ma:versionID="46dfd271ba9da46f7526370c7624b061">
  <xsd:schema xmlns:xsd="http://www.w3.org/2001/XMLSchema" xmlns:xs="http://www.w3.org/2001/XMLSchema" xmlns:p="http://schemas.microsoft.com/office/2006/metadata/properties" xmlns:ns2="bdacb442-bfc7-44df-9acc-2a4df8c8cb38" xmlns:ns3="f381c5e9-0710-4874-9e83-7dea9d48a2b2" targetNamespace="http://schemas.microsoft.com/office/2006/metadata/properties" ma:root="true" ma:fieldsID="5c3aebed903e92f05f3ff92a56d1521f" ns2:_="" ns3:_="">
    <xsd:import namespace="bdacb442-bfc7-44df-9acc-2a4df8c8cb38"/>
    <xsd:import namespace="f381c5e9-0710-4874-9e83-7dea9d48a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cb442-bfc7-44df-9acc-2a4df8c8cb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639fbd3-ce61-4fa2-9238-2504b05acb09}" ma:internalName="TaxCatchAll" ma:showField="CatchAllData" ma:web="bdacb442-bfc7-44df-9acc-2a4df8c8cb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1c5e9-0710-4874-9e83-7dea9d48a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ea9a1c8-df81-41cf-bcb6-b941b67a29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81c5e9-0710-4874-9e83-7dea9d48a2b2">
      <Terms xmlns="http://schemas.microsoft.com/office/infopath/2007/PartnerControls"/>
    </lcf76f155ced4ddcb4097134ff3c332f>
    <TaxCatchAll xmlns="bdacb442-bfc7-44df-9acc-2a4df8c8cb38" xsi:nil="true"/>
    <_dlc_DocId xmlns="bdacb442-bfc7-44df-9acc-2a4df8c8cb38">T6W7HYUETC4M-6132631-311386</_dlc_DocId>
    <_dlc_DocIdUrl xmlns="bdacb442-bfc7-44df-9acc-2a4df8c8cb38">
      <Url>https://bucksbusinessfirst.sharepoint.com/sites/btvlep/_layouts/15/DocIdRedir.aspx?ID=T6W7HYUETC4M-6132631-311386</Url>
      <Description>T6W7HYUETC4M-6132631-311386</Description>
    </_dlc_DocIdUrl>
  </documentManagement>
</p:properties>
</file>

<file path=customXml/itemProps1.xml><?xml version="1.0" encoding="utf-8"?>
<ds:datastoreItem xmlns:ds="http://schemas.openxmlformats.org/officeDocument/2006/customXml" ds:itemID="{46DB7431-CC45-2045-8F64-594FC58B19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59B0E9-FCC2-4E8A-B5F1-8AB3EFFD17A3}"/>
</file>

<file path=customXml/itemProps3.xml><?xml version="1.0" encoding="utf-8"?>
<ds:datastoreItem xmlns:ds="http://schemas.openxmlformats.org/officeDocument/2006/customXml" ds:itemID="{A7CB467A-A749-48FB-AAB9-4FBDEA0C2316}"/>
</file>

<file path=customXml/itemProps4.xml><?xml version="1.0" encoding="utf-8"?>
<ds:datastoreItem xmlns:ds="http://schemas.openxmlformats.org/officeDocument/2006/customXml" ds:itemID="{F734C16E-DF20-47AB-B7D2-5F3662857D46}"/>
</file>

<file path=customXml/itemProps5.xml><?xml version="1.0" encoding="utf-8"?>
<ds:datastoreItem xmlns:ds="http://schemas.openxmlformats.org/officeDocument/2006/customXml" ds:itemID="{DEE0EA30-533B-4B22-B962-487FFA452F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978</Words>
  <Characters>6419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Brethertons</Company>
  <LinksUpToDate>false</LinksUpToDate>
  <CharactersWithSpaces>7383</CharactersWithSpaces>
  <SharedDoc>false</SharedDoc>
  <HLinks>
    <vt:vector size="18" baseType="variant">
      <vt:variant>
        <vt:i4>1835040</vt:i4>
      </vt:variant>
      <vt:variant>
        <vt:i4>6</vt:i4>
      </vt:variant>
      <vt:variant>
        <vt:i4>0</vt:i4>
      </vt:variant>
      <vt:variant>
        <vt:i4>5</vt:i4>
      </vt:variant>
      <vt:variant>
        <vt:lpwstr>http://www.westcottventurepark.co.uk/</vt:lpwstr>
      </vt:variant>
      <vt:variant>
        <vt:lpwstr/>
      </vt:variant>
      <vt:variant>
        <vt:i4>5963892</vt:i4>
      </vt:variant>
      <vt:variant>
        <vt:i4>3</vt:i4>
      </vt:variant>
      <vt:variant>
        <vt:i4>0</vt:i4>
      </vt:variant>
      <vt:variant>
        <vt:i4>5</vt:i4>
      </vt:variant>
      <vt:variant>
        <vt:lpwstr>mailto:claire@syncropr.com</vt:lpwstr>
      </vt:variant>
      <vt:variant>
        <vt:lpwstr/>
      </vt:variant>
      <vt:variant>
        <vt:i4>1835040</vt:i4>
      </vt:variant>
      <vt:variant>
        <vt:i4>0</vt:i4>
      </vt:variant>
      <vt:variant>
        <vt:i4>0</vt:i4>
      </vt:variant>
      <vt:variant>
        <vt:i4>5</vt:i4>
      </vt:variant>
      <vt:variant>
        <vt:lpwstr>http://www.westcottventurepark.co.uk/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Any Authorised User</dc:creator>
  <cp:keywords/>
  <cp:lastModifiedBy>Richard Burton</cp:lastModifiedBy>
  <cp:revision>2</cp:revision>
  <cp:lastPrinted>2018-01-05T13:43:00Z</cp:lastPrinted>
  <dcterms:created xsi:type="dcterms:W3CDTF">2023-07-13T08:39:00Z</dcterms:created>
  <dcterms:modified xsi:type="dcterms:W3CDTF">2023-07-13T08:39:00Z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0x010100B184EBCA9820A54889BE266E05484C17</vt:lpwstr>
  </property>
  <property fmtid="{D5CDD505-2E9C-101B-9397-08002B2CF9AE}" pid="3" name="_dlc_DocIdItemGuid">
    <vt:lpwstr>5d0f7e40-b7ce-4ea7-83ae-7b694cea215d</vt:lpwstr>
  </property>
  <property fmtid="{D5CDD505-2E9C-101B-9397-08002B2CF9AE}" pid="4" name="MediaServiceImageTags">
    <vt:lpwstr/>
  </property>
</Properties>
</file>