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72D6" w14:textId="77777777" w:rsidR="00447DDB" w:rsidRDefault="000D7410" w:rsidP="00447DDB">
      <w:pPr>
        <w:tabs>
          <w:tab w:val="left" w:pos="2520"/>
          <w:tab w:val="left" w:pos="3780"/>
        </w:tabs>
        <w:ind w:right="26"/>
        <w:jc w:val="both"/>
        <w:rPr>
          <w:rFonts w:asciiTheme="minorBidi" w:hAnsiTheme="minorBidi"/>
          <w:lang w:val="pt-BR"/>
        </w:rPr>
      </w:pPr>
      <w:r>
        <w:rPr>
          <w:noProof/>
          <w:lang w:eastAsia="en-GB"/>
        </w:rPr>
        <w:drawing>
          <wp:anchor distT="0" distB="0" distL="114300" distR="114300" simplePos="0" relativeHeight="251658240" behindDoc="0" locked="0" layoutInCell="1" allowOverlap="1" wp14:anchorId="2F3F8274" wp14:editId="25C757AC">
            <wp:simplePos x="0" y="0"/>
            <wp:positionH relativeFrom="column">
              <wp:posOffset>3376246</wp:posOffset>
            </wp:positionH>
            <wp:positionV relativeFrom="paragraph">
              <wp:posOffset>-1758</wp:posOffset>
            </wp:positionV>
            <wp:extent cx="2373923" cy="676910"/>
            <wp:effectExtent l="0" t="0" r="1270" b="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5086" cy="84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r w:rsidR="00447DDB">
        <w:rPr>
          <w:rFonts w:asciiTheme="minorBidi" w:hAnsiTheme="minorBidi"/>
          <w:noProof/>
          <w:lang w:val="pt-BR"/>
        </w:rPr>
        <w:drawing>
          <wp:inline distT="0" distB="0" distL="0" distR="0" wp14:anchorId="03D7D481" wp14:editId="17A73486">
            <wp:extent cx="1721485" cy="740849"/>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7528" cy="790789"/>
                    </a:xfrm>
                    <a:prstGeom prst="rect">
                      <a:avLst/>
                    </a:prstGeom>
                  </pic:spPr>
                </pic:pic>
              </a:graphicData>
            </a:graphic>
          </wp:inline>
        </w:drawing>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p>
    <w:p w14:paraId="2F3F824D" w14:textId="3FCB50B7" w:rsidR="0048735C" w:rsidRPr="00A21B46" w:rsidRDefault="00DD60EA" w:rsidP="00447DDB">
      <w:pPr>
        <w:tabs>
          <w:tab w:val="left" w:pos="3780"/>
        </w:tabs>
        <w:ind w:right="26"/>
        <w:jc w:val="both"/>
        <w:rPr>
          <w:rFonts w:asciiTheme="minorBidi" w:hAnsiTheme="minorBidi"/>
          <w:lang w:val="pt-BR"/>
        </w:rPr>
      </w:pPr>
      <w:r>
        <w:rPr>
          <w:rFonts w:asciiTheme="minorBidi" w:hAnsiTheme="minorBidi"/>
          <w:lang w:val="pt-BR"/>
        </w:rPr>
        <w:t>No. 006.23</w:t>
      </w:r>
      <w:r w:rsidR="00447DDB">
        <w:rPr>
          <w:rFonts w:asciiTheme="minorBidi" w:hAnsiTheme="minorBidi"/>
          <w:lang w:val="pt-BR"/>
        </w:rPr>
        <w:tab/>
      </w:r>
      <w:r w:rsidR="00447DDB">
        <w:rPr>
          <w:rFonts w:asciiTheme="minorBidi" w:hAnsiTheme="minorBidi"/>
          <w:lang w:val="pt-BR"/>
        </w:rPr>
        <w:tab/>
      </w:r>
      <w:r w:rsidR="00447DDB">
        <w:rPr>
          <w:rFonts w:asciiTheme="minorBidi" w:hAnsiTheme="minorBidi"/>
          <w:lang w:val="pt-BR"/>
        </w:rPr>
        <w:tab/>
      </w:r>
      <w:r w:rsidR="00447DDB">
        <w:rPr>
          <w:rFonts w:asciiTheme="minorBidi" w:hAnsiTheme="minorBidi"/>
          <w:lang w:val="pt-BR"/>
        </w:rPr>
        <w:tab/>
      </w:r>
      <w:r w:rsidR="00D7057B">
        <w:rPr>
          <w:rFonts w:asciiTheme="minorBidi" w:hAnsiTheme="minorBidi"/>
          <w:lang w:val="pt-BR"/>
        </w:rPr>
        <w:t xml:space="preserve">                 </w:t>
      </w:r>
      <w:r w:rsidR="00733145">
        <w:rPr>
          <w:rFonts w:asciiTheme="minorBidi" w:hAnsiTheme="minorBidi"/>
          <w:lang w:val="pt-BR"/>
        </w:rPr>
        <w:t xml:space="preserve">       </w:t>
      </w:r>
      <w:r w:rsidR="00447DDB">
        <w:rPr>
          <w:rFonts w:asciiTheme="minorBidi" w:hAnsiTheme="minorBidi"/>
          <w:lang w:val="pt-BR"/>
        </w:rPr>
        <w:t xml:space="preserve"> </w:t>
      </w:r>
      <w:r w:rsidR="00C73F88">
        <w:rPr>
          <w:rFonts w:asciiTheme="minorBidi" w:hAnsiTheme="minorBidi"/>
          <w:lang w:val="pt-BR"/>
        </w:rPr>
        <w:t xml:space="preserve">      </w:t>
      </w:r>
      <w:r w:rsidR="00F16452">
        <w:rPr>
          <w:rFonts w:asciiTheme="minorBidi" w:hAnsiTheme="minorBidi"/>
          <w:lang w:val="pt-BR"/>
        </w:rPr>
        <w:t>4th April</w:t>
      </w:r>
      <w:r w:rsidR="00C73F88">
        <w:rPr>
          <w:rFonts w:asciiTheme="minorBidi" w:hAnsiTheme="minorBidi"/>
          <w:lang w:val="pt-BR"/>
        </w:rPr>
        <w:t xml:space="preserve"> </w:t>
      </w:r>
      <w:r w:rsidR="001A062D" w:rsidRPr="00A21B46">
        <w:rPr>
          <w:rFonts w:asciiTheme="minorBidi" w:hAnsiTheme="minorBidi"/>
          <w:lang w:val="pt-BR"/>
        </w:rPr>
        <w:t>20</w:t>
      </w:r>
      <w:r w:rsidR="00D6449C">
        <w:rPr>
          <w:rFonts w:asciiTheme="minorBidi" w:hAnsiTheme="minorBidi"/>
          <w:lang w:val="pt-BR"/>
        </w:rPr>
        <w:t>2</w:t>
      </w:r>
      <w:r w:rsidR="00733145">
        <w:rPr>
          <w:rFonts w:asciiTheme="minorBidi" w:hAnsiTheme="minorBidi"/>
          <w:lang w:val="pt-BR"/>
        </w:rPr>
        <w:t>3</w:t>
      </w:r>
    </w:p>
    <w:p w14:paraId="2F3F824E" w14:textId="02C3D45F" w:rsidR="00052D24" w:rsidRDefault="002F557D" w:rsidP="00F11F14">
      <w:pPr>
        <w:spacing w:after="0" w:line="360" w:lineRule="auto"/>
        <w:jc w:val="center"/>
        <w:rPr>
          <w:rFonts w:ascii="Arial" w:hAnsi="Arial" w:cs="Arial"/>
          <w:b/>
          <w:bCs/>
          <w:lang w:val="pt-BR"/>
        </w:rPr>
      </w:pPr>
      <w:r w:rsidRPr="004C7300">
        <w:rPr>
          <w:rFonts w:ascii="Arial" w:hAnsi="Arial" w:cs="Arial"/>
          <w:b/>
          <w:bCs/>
          <w:lang w:val="pt-BR"/>
        </w:rPr>
        <w:t>N E W S  R E L E A S E</w:t>
      </w:r>
    </w:p>
    <w:p w14:paraId="2DB6F32A" w14:textId="77777777" w:rsidR="00483D04" w:rsidRPr="006D23F4" w:rsidRDefault="00483D04" w:rsidP="00F11F14">
      <w:pPr>
        <w:spacing w:after="0" w:line="360" w:lineRule="auto"/>
        <w:jc w:val="center"/>
        <w:rPr>
          <w:rFonts w:ascii="Arial" w:hAnsi="Arial" w:cs="Arial"/>
          <w:lang w:val="pt-BR"/>
        </w:rPr>
      </w:pPr>
    </w:p>
    <w:p w14:paraId="56AE360F" w14:textId="5E9B6401" w:rsidR="004C7300" w:rsidRDefault="00483D04" w:rsidP="00F11F14">
      <w:pPr>
        <w:spacing w:after="0" w:line="360" w:lineRule="auto"/>
        <w:jc w:val="center"/>
        <w:rPr>
          <w:rFonts w:ascii="Arial" w:hAnsi="Arial" w:cs="Arial"/>
          <w:b/>
          <w:bCs/>
          <w:sz w:val="28"/>
          <w:szCs w:val="28"/>
          <w:lang w:val="pt-BR"/>
        </w:rPr>
      </w:pPr>
      <w:r w:rsidRPr="00483D04">
        <w:rPr>
          <w:rFonts w:ascii="Arial" w:hAnsi="Arial" w:cs="Arial"/>
          <w:b/>
          <w:bCs/>
          <w:sz w:val="28"/>
          <w:szCs w:val="28"/>
          <w:lang w:val="pt-BR"/>
        </w:rPr>
        <w:t>New Enterprise Zone Head for Bucks</w:t>
      </w:r>
    </w:p>
    <w:p w14:paraId="70863FCC" w14:textId="77777777" w:rsidR="005F3429" w:rsidRPr="006D23F4" w:rsidRDefault="005F3429" w:rsidP="006D23F4">
      <w:pPr>
        <w:spacing w:after="0" w:line="360" w:lineRule="auto"/>
        <w:jc w:val="both"/>
        <w:rPr>
          <w:rFonts w:ascii="Arial" w:hAnsi="Arial" w:cs="Arial"/>
          <w:lang w:val="pt-BR"/>
        </w:rPr>
      </w:pPr>
    </w:p>
    <w:p w14:paraId="18FB512D" w14:textId="3F67FA0B" w:rsidR="00EF4172" w:rsidRPr="006D23F4" w:rsidRDefault="00B714A5" w:rsidP="006D23F4">
      <w:pPr>
        <w:spacing w:after="0" w:line="360" w:lineRule="auto"/>
        <w:jc w:val="both"/>
        <w:rPr>
          <w:rFonts w:ascii="Arial" w:hAnsi="Arial" w:cs="Arial"/>
          <w:lang w:val="pt-BR"/>
        </w:rPr>
      </w:pPr>
      <w:r w:rsidRPr="006D23F4">
        <w:rPr>
          <w:rFonts w:ascii="Arial" w:hAnsi="Arial" w:cs="Arial"/>
        </w:rPr>
        <w:t>Matt Peachey</w:t>
      </w:r>
      <w:r w:rsidR="00EF4172" w:rsidRPr="006D23F4">
        <w:rPr>
          <w:rFonts w:ascii="Arial" w:hAnsi="Arial" w:cs="Arial"/>
        </w:rPr>
        <w:t xml:space="preserve"> </w:t>
      </w:r>
      <w:r w:rsidR="00811958">
        <w:rPr>
          <w:rFonts w:ascii="Arial" w:hAnsi="Arial" w:cs="Arial"/>
        </w:rPr>
        <w:t>formerly of</w:t>
      </w:r>
      <w:r w:rsidR="00811958" w:rsidRPr="006D23F4">
        <w:rPr>
          <w:rFonts w:ascii="Arial" w:hAnsi="Arial" w:cs="Arial"/>
        </w:rPr>
        <w:t xml:space="preserve"> </w:t>
      </w:r>
      <w:r w:rsidR="00EF4172" w:rsidRPr="006D23F4">
        <w:rPr>
          <w:rFonts w:ascii="Arial" w:hAnsi="Arial" w:cs="Arial"/>
        </w:rPr>
        <w:t xml:space="preserve">Oxford City Council has </w:t>
      </w:r>
      <w:r w:rsidR="00811958" w:rsidRPr="006D23F4">
        <w:rPr>
          <w:rFonts w:ascii="Arial" w:hAnsi="Arial" w:cs="Arial"/>
        </w:rPr>
        <w:t>been named</w:t>
      </w:r>
      <w:r w:rsidR="00EF4172" w:rsidRPr="006D23F4">
        <w:rPr>
          <w:rFonts w:ascii="Arial" w:hAnsi="Arial" w:cs="Arial"/>
        </w:rPr>
        <w:t xml:space="preserve"> as the new </w:t>
      </w:r>
      <w:r w:rsidR="00EF4172" w:rsidRPr="006D23F4">
        <w:rPr>
          <w:rFonts w:ascii="Arial" w:hAnsi="Arial" w:cs="Arial"/>
          <w:lang w:val="pt-BR"/>
        </w:rPr>
        <w:t>Head of Enterprise Zone Development for Buckinghamshire</w:t>
      </w:r>
      <w:r w:rsidR="00406C76" w:rsidRPr="006D23F4">
        <w:rPr>
          <w:rFonts w:ascii="Arial" w:hAnsi="Arial" w:cs="Arial"/>
          <w:lang w:val="pt-BR"/>
        </w:rPr>
        <w:t>.</w:t>
      </w:r>
    </w:p>
    <w:p w14:paraId="06809AE6" w14:textId="77777777" w:rsidR="005F3429" w:rsidRPr="006D23F4" w:rsidRDefault="005F3429" w:rsidP="006D23F4">
      <w:pPr>
        <w:spacing w:after="0" w:line="360" w:lineRule="auto"/>
        <w:jc w:val="both"/>
        <w:rPr>
          <w:rFonts w:ascii="Arial" w:hAnsi="Arial" w:cs="Arial"/>
        </w:rPr>
      </w:pPr>
    </w:p>
    <w:p w14:paraId="656E9C78" w14:textId="0BD2F639" w:rsidR="00B76F03" w:rsidRPr="006D23F4" w:rsidRDefault="005F3429" w:rsidP="006D23F4">
      <w:pPr>
        <w:spacing w:after="0" w:line="360" w:lineRule="auto"/>
        <w:jc w:val="both"/>
        <w:rPr>
          <w:rStyle w:val="Hyperlink"/>
          <w:rFonts w:ascii="Arial" w:hAnsi="Arial" w:cs="Arial"/>
        </w:rPr>
      </w:pPr>
      <w:r w:rsidRPr="006D23F4">
        <w:rPr>
          <w:rFonts w:ascii="Arial" w:hAnsi="Arial" w:cs="Arial"/>
        </w:rPr>
        <w:t xml:space="preserve">Matt </w:t>
      </w:r>
      <w:r w:rsidR="00E27E1D" w:rsidRPr="006D23F4">
        <w:rPr>
          <w:rFonts w:ascii="Arial" w:hAnsi="Arial" w:cs="Arial"/>
        </w:rPr>
        <w:t xml:space="preserve">is an accomplished </w:t>
      </w:r>
      <w:r w:rsidR="00811958">
        <w:rPr>
          <w:rFonts w:ascii="Arial" w:hAnsi="Arial" w:cs="Arial"/>
        </w:rPr>
        <w:t>E</w:t>
      </w:r>
      <w:r w:rsidR="00E27E1D" w:rsidRPr="006D23F4">
        <w:rPr>
          <w:rFonts w:ascii="Arial" w:hAnsi="Arial" w:cs="Arial"/>
        </w:rPr>
        <w:t xml:space="preserve">conomic </w:t>
      </w:r>
      <w:r w:rsidR="00811958">
        <w:rPr>
          <w:rFonts w:ascii="Arial" w:hAnsi="Arial" w:cs="Arial"/>
        </w:rPr>
        <w:t>D</w:t>
      </w:r>
      <w:r w:rsidR="00E27E1D" w:rsidRPr="006D23F4">
        <w:rPr>
          <w:rFonts w:ascii="Arial" w:hAnsi="Arial" w:cs="Arial"/>
        </w:rPr>
        <w:t xml:space="preserve">evelopment </w:t>
      </w:r>
      <w:r w:rsidR="00811958">
        <w:rPr>
          <w:rFonts w:ascii="Arial" w:hAnsi="Arial" w:cs="Arial"/>
        </w:rPr>
        <w:t>M</w:t>
      </w:r>
      <w:r w:rsidR="00E27E1D" w:rsidRPr="006D23F4">
        <w:rPr>
          <w:rFonts w:ascii="Arial" w:hAnsi="Arial" w:cs="Arial"/>
        </w:rPr>
        <w:t xml:space="preserve">anager with extensive experience </w:t>
      </w:r>
      <w:r w:rsidR="00E27E1D" w:rsidRPr="006D23F4">
        <w:rPr>
          <w:rFonts w:ascii="Arial" w:hAnsi="Arial" w:cs="Arial"/>
          <w:color w:val="000000"/>
        </w:rPr>
        <w:t xml:space="preserve">working with partners to </w:t>
      </w:r>
      <w:r w:rsidR="000C691A" w:rsidRPr="006D23F4">
        <w:rPr>
          <w:rFonts w:ascii="Arial" w:hAnsi="Arial" w:cs="Arial"/>
          <w:color w:val="000000"/>
        </w:rPr>
        <w:t>attract investment</w:t>
      </w:r>
      <w:r w:rsidR="00811958">
        <w:rPr>
          <w:rFonts w:ascii="Arial" w:hAnsi="Arial" w:cs="Arial"/>
          <w:color w:val="000000"/>
        </w:rPr>
        <w:t xml:space="preserve"> into local areas </w:t>
      </w:r>
      <w:r w:rsidR="000C691A">
        <w:rPr>
          <w:rFonts w:ascii="Arial" w:hAnsi="Arial" w:cs="Arial"/>
          <w:color w:val="000000"/>
        </w:rPr>
        <w:t>across the country</w:t>
      </w:r>
      <w:r w:rsidR="008344C8">
        <w:rPr>
          <w:rFonts w:ascii="Arial" w:hAnsi="Arial" w:cs="Arial"/>
          <w:color w:val="000000"/>
        </w:rPr>
        <w:t xml:space="preserve">. </w:t>
      </w:r>
      <w:r w:rsidR="00E27E1D" w:rsidRPr="006D23F4">
        <w:rPr>
          <w:rFonts w:ascii="Arial" w:hAnsi="Arial" w:cs="Arial"/>
          <w:color w:val="000000"/>
        </w:rPr>
        <w:t>He</w:t>
      </w:r>
      <w:r w:rsidRPr="006D23F4">
        <w:rPr>
          <w:rFonts w:ascii="Arial" w:hAnsi="Arial" w:cs="Arial"/>
        </w:rPr>
        <w:t xml:space="preserve"> </w:t>
      </w:r>
      <w:r w:rsidR="00867CBD" w:rsidRPr="006D23F4">
        <w:rPr>
          <w:rFonts w:ascii="Arial" w:hAnsi="Arial" w:cs="Arial"/>
        </w:rPr>
        <w:t xml:space="preserve">will play a key role in </w:t>
      </w:r>
      <w:r w:rsidRPr="006D23F4">
        <w:rPr>
          <w:rFonts w:ascii="Arial" w:hAnsi="Arial" w:cs="Arial"/>
          <w:color w:val="000000"/>
        </w:rPr>
        <w:t xml:space="preserve">accelerating </w:t>
      </w:r>
      <w:r w:rsidR="00867CBD" w:rsidRPr="006D23F4">
        <w:rPr>
          <w:rFonts w:ascii="Arial" w:hAnsi="Arial" w:cs="Arial"/>
          <w:color w:val="000000"/>
        </w:rPr>
        <w:t xml:space="preserve">growth and innovation of </w:t>
      </w:r>
      <w:hyperlink r:id="rId15" w:history="1">
        <w:r w:rsidRPr="006D23F4">
          <w:rPr>
            <w:rStyle w:val="Hyperlink"/>
            <w:rFonts w:ascii="Arial" w:hAnsi="Arial" w:cs="Arial"/>
          </w:rPr>
          <w:t>Buckinghamshire’s Enterprise Zones</w:t>
        </w:r>
      </w:hyperlink>
      <w:r w:rsidRPr="006D23F4">
        <w:rPr>
          <w:rFonts w:ascii="Arial" w:hAnsi="Arial" w:cs="Arial"/>
          <w:color w:val="000000"/>
        </w:rPr>
        <w:t xml:space="preserve"> </w:t>
      </w:r>
      <w:r w:rsidR="00406C76" w:rsidRPr="006D23F4">
        <w:rPr>
          <w:rFonts w:ascii="Arial" w:hAnsi="Arial" w:cs="Arial"/>
          <w:lang w:val="pt-BR"/>
        </w:rPr>
        <w:t xml:space="preserve">(Bucks EZ) </w:t>
      </w:r>
      <w:r w:rsidRPr="006D23F4">
        <w:rPr>
          <w:rFonts w:ascii="Arial" w:hAnsi="Arial" w:cs="Arial"/>
          <w:color w:val="000000"/>
        </w:rPr>
        <w:t xml:space="preserve">at </w:t>
      </w:r>
      <w:hyperlink r:id="rId16" w:history="1">
        <w:r w:rsidRPr="006D23F4">
          <w:rPr>
            <w:rStyle w:val="Hyperlink"/>
            <w:rFonts w:ascii="Arial" w:hAnsi="Arial" w:cs="Arial"/>
          </w:rPr>
          <w:t>Silverstone Park</w:t>
        </w:r>
      </w:hyperlink>
      <w:r w:rsidRPr="006D23F4">
        <w:rPr>
          <w:rFonts w:ascii="Arial" w:hAnsi="Arial" w:cs="Arial"/>
          <w:color w:val="000000"/>
        </w:rPr>
        <w:t xml:space="preserve">, </w:t>
      </w:r>
      <w:hyperlink r:id="rId17" w:history="1">
        <w:r w:rsidRPr="006D23F4">
          <w:rPr>
            <w:rStyle w:val="Hyperlink"/>
            <w:rFonts w:ascii="Arial" w:hAnsi="Arial" w:cs="Arial"/>
          </w:rPr>
          <w:t>Westcott Venture Park</w:t>
        </w:r>
      </w:hyperlink>
      <w:r w:rsidRPr="006D23F4">
        <w:rPr>
          <w:rFonts w:ascii="Arial" w:hAnsi="Arial" w:cs="Arial"/>
          <w:color w:val="000000"/>
        </w:rPr>
        <w:t xml:space="preserve"> and </w:t>
      </w:r>
      <w:hyperlink r:id="rId18" w:history="1">
        <w:r w:rsidRPr="006D23F4">
          <w:rPr>
            <w:rStyle w:val="Hyperlink"/>
            <w:rFonts w:ascii="Arial" w:hAnsi="Arial" w:cs="Arial"/>
          </w:rPr>
          <w:t>Arla Woodlands</w:t>
        </w:r>
      </w:hyperlink>
      <w:r w:rsidRPr="006D23F4">
        <w:rPr>
          <w:rStyle w:val="Hyperlink"/>
          <w:rFonts w:ascii="Arial" w:hAnsi="Arial" w:cs="Arial"/>
        </w:rPr>
        <w:t>.</w:t>
      </w:r>
    </w:p>
    <w:p w14:paraId="37A1FDB7" w14:textId="77777777" w:rsidR="009D6C9B" w:rsidRPr="006D23F4" w:rsidRDefault="009D6C9B" w:rsidP="006D23F4">
      <w:pPr>
        <w:spacing w:after="0" w:line="360" w:lineRule="auto"/>
        <w:jc w:val="both"/>
        <w:rPr>
          <w:rStyle w:val="Hyperlink"/>
          <w:rFonts w:ascii="Arial" w:hAnsi="Arial" w:cs="Arial"/>
        </w:rPr>
      </w:pPr>
    </w:p>
    <w:p w14:paraId="0DDAA9C9" w14:textId="1991D02C" w:rsidR="00B76F03" w:rsidRDefault="00B76F03" w:rsidP="006D23F4">
      <w:pPr>
        <w:pStyle w:val="NormalWeb"/>
        <w:spacing w:before="0" w:beforeAutospacing="0" w:after="0" w:afterAutospacing="0" w:line="360" w:lineRule="auto"/>
        <w:jc w:val="both"/>
        <w:rPr>
          <w:rFonts w:ascii="Arial" w:hAnsi="Arial" w:cs="Arial"/>
          <w:color w:val="000000"/>
          <w:sz w:val="22"/>
          <w:szCs w:val="22"/>
        </w:rPr>
      </w:pPr>
      <w:r w:rsidRPr="006D23F4">
        <w:rPr>
          <w:rFonts w:ascii="Arial" w:hAnsi="Arial" w:cs="Arial"/>
          <w:sz w:val="22"/>
          <w:szCs w:val="22"/>
        </w:rPr>
        <w:t xml:space="preserve">Bucks EZ works with </w:t>
      </w:r>
      <w:r w:rsidRPr="006D23F4">
        <w:rPr>
          <w:rFonts w:ascii="Arial" w:hAnsi="Arial" w:cs="Arial"/>
          <w:color w:val="000000"/>
          <w:sz w:val="22"/>
          <w:szCs w:val="22"/>
        </w:rPr>
        <w:t>landowners, business, sector bodies and government to drive growth and enterprise in Buckinghamshire.  It secures public and private investment to deliver a range of programmes and initiative</w:t>
      </w:r>
      <w:r w:rsidR="00307C2B" w:rsidRPr="006D23F4">
        <w:rPr>
          <w:rFonts w:ascii="Arial" w:hAnsi="Arial" w:cs="Arial"/>
          <w:color w:val="000000"/>
          <w:sz w:val="22"/>
          <w:szCs w:val="22"/>
        </w:rPr>
        <w:t>s</w:t>
      </w:r>
      <w:r w:rsidRPr="006D23F4">
        <w:rPr>
          <w:rFonts w:ascii="Arial" w:hAnsi="Arial" w:cs="Arial"/>
          <w:color w:val="000000"/>
          <w:sz w:val="22"/>
          <w:szCs w:val="22"/>
        </w:rPr>
        <w:t xml:space="preserve"> with partners to help businesses grow.</w:t>
      </w:r>
    </w:p>
    <w:p w14:paraId="207ECC04" w14:textId="77777777" w:rsidR="006D23F4" w:rsidRPr="006D23F4" w:rsidRDefault="006D23F4" w:rsidP="006D23F4">
      <w:pPr>
        <w:pStyle w:val="NormalWeb"/>
        <w:spacing w:before="0" w:beforeAutospacing="0" w:after="0" w:afterAutospacing="0" w:line="360" w:lineRule="auto"/>
        <w:jc w:val="both"/>
        <w:rPr>
          <w:rFonts w:ascii="Arial" w:hAnsi="Arial" w:cs="Arial"/>
          <w:color w:val="000000"/>
          <w:sz w:val="22"/>
          <w:szCs w:val="22"/>
        </w:rPr>
      </w:pPr>
    </w:p>
    <w:p w14:paraId="1E975DED" w14:textId="7FA04C91" w:rsidR="007C4575" w:rsidRPr="006D23F4" w:rsidRDefault="00775B91" w:rsidP="006D23F4">
      <w:pPr>
        <w:spacing w:after="0" w:line="360" w:lineRule="auto"/>
        <w:jc w:val="both"/>
        <w:rPr>
          <w:rFonts w:ascii="Arial" w:hAnsi="Arial" w:cs="Arial"/>
        </w:rPr>
      </w:pPr>
      <w:r w:rsidRPr="006D23F4">
        <w:rPr>
          <w:rFonts w:ascii="Arial" w:hAnsi="Arial" w:cs="Arial"/>
          <w:color w:val="000000" w:themeColor="text1"/>
        </w:rPr>
        <w:t xml:space="preserve">Richard Harrington, Chief Executive of the Buckinghamshire Local Enterprise Partnership </w:t>
      </w:r>
      <w:r w:rsidR="008344C8">
        <w:rPr>
          <w:rFonts w:ascii="Arial" w:hAnsi="Arial" w:cs="Arial"/>
          <w:color w:val="000000" w:themeColor="text1"/>
        </w:rPr>
        <w:t xml:space="preserve">(Bucks LEP) </w:t>
      </w:r>
      <w:r w:rsidRPr="006D23F4">
        <w:rPr>
          <w:rFonts w:ascii="Arial" w:hAnsi="Arial" w:cs="Arial"/>
          <w:color w:val="000000" w:themeColor="text1"/>
        </w:rPr>
        <w:t>said: “</w:t>
      </w:r>
      <w:r w:rsidR="007C4575" w:rsidRPr="006D23F4">
        <w:rPr>
          <w:rFonts w:ascii="Arial" w:hAnsi="Arial" w:cs="Arial"/>
          <w:color w:val="000000" w:themeColor="text1"/>
        </w:rPr>
        <w:t>Matt’s appointment is a welcome addition to the Bucks LEP EZ team</w:t>
      </w:r>
      <w:r w:rsidRPr="006D23F4">
        <w:rPr>
          <w:rFonts w:ascii="Arial" w:hAnsi="Arial" w:cs="Arial"/>
          <w:color w:val="000000" w:themeColor="text1"/>
        </w:rPr>
        <w:t xml:space="preserve"> </w:t>
      </w:r>
      <w:r w:rsidR="007C4575" w:rsidRPr="006D23F4">
        <w:rPr>
          <w:rFonts w:ascii="Arial" w:hAnsi="Arial" w:cs="Arial"/>
          <w:color w:val="000000" w:themeColor="text1"/>
        </w:rPr>
        <w:t xml:space="preserve">which </w:t>
      </w:r>
      <w:r w:rsidR="007C4575" w:rsidRPr="006D23F4">
        <w:rPr>
          <w:rFonts w:ascii="Arial" w:hAnsi="Arial" w:cs="Arial"/>
        </w:rPr>
        <w:t>has built strong foundations to help the business community grow</w:t>
      </w:r>
      <w:r w:rsidR="007C4575" w:rsidRPr="006D23F4">
        <w:rPr>
          <w:rFonts w:ascii="Arial" w:hAnsi="Arial" w:cs="Arial"/>
          <w:color w:val="000000" w:themeColor="text1"/>
        </w:rPr>
        <w:t xml:space="preserve"> </w:t>
      </w:r>
      <w:r w:rsidR="007C4575" w:rsidRPr="006D23F4">
        <w:rPr>
          <w:rFonts w:ascii="Arial" w:hAnsi="Arial" w:cs="Arial"/>
        </w:rPr>
        <w:t xml:space="preserve">over the past decade. </w:t>
      </w:r>
    </w:p>
    <w:p w14:paraId="2E4D10FA" w14:textId="5D9102C3" w:rsidR="007C4575" w:rsidRPr="006D23F4" w:rsidRDefault="007C4575" w:rsidP="006D23F4">
      <w:pPr>
        <w:spacing w:after="0" w:line="360" w:lineRule="auto"/>
        <w:jc w:val="both"/>
        <w:rPr>
          <w:rFonts w:ascii="Arial" w:hAnsi="Arial" w:cs="Arial"/>
        </w:rPr>
      </w:pPr>
    </w:p>
    <w:p w14:paraId="562F0F67" w14:textId="43A650F5" w:rsidR="007C4575" w:rsidRPr="006D23F4" w:rsidRDefault="007C4575" w:rsidP="006D23F4">
      <w:pPr>
        <w:spacing w:after="0" w:line="360" w:lineRule="auto"/>
        <w:jc w:val="both"/>
        <w:rPr>
          <w:rFonts w:ascii="Arial" w:hAnsi="Arial" w:cs="Arial"/>
        </w:rPr>
      </w:pPr>
      <w:r w:rsidRPr="006D23F4">
        <w:rPr>
          <w:rFonts w:ascii="Arial" w:hAnsi="Arial" w:cs="Arial"/>
        </w:rPr>
        <w:t xml:space="preserve">“Matt brings a wealth of experience which will enable us to </w:t>
      </w:r>
      <w:r w:rsidR="00775B91" w:rsidRPr="006D23F4">
        <w:rPr>
          <w:rFonts w:ascii="Arial" w:hAnsi="Arial" w:cs="Arial"/>
          <w:color w:val="000000" w:themeColor="text1"/>
        </w:rPr>
        <w:t>drive development in key growth sectors and lead on innovation strategy initiatives for the area.</w:t>
      </w:r>
      <w:r w:rsidRPr="006D23F4">
        <w:rPr>
          <w:rFonts w:ascii="Arial" w:hAnsi="Arial" w:cs="Arial"/>
          <w:color w:val="000000" w:themeColor="text1"/>
        </w:rPr>
        <w:t xml:space="preserve"> </w:t>
      </w:r>
      <w:r w:rsidRPr="006D23F4">
        <w:rPr>
          <w:rFonts w:ascii="Arial" w:hAnsi="Arial" w:cs="Arial"/>
        </w:rPr>
        <w:t>This comes at a significant time for the Bucks EZ sites, which have delivered 55% of all new commercial and industrial employment space in Buckinghamshire since their inception.</w:t>
      </w:r>
    </w:p>
    <w:p w14:paraId="441BC069" w14:textId="77777777" w:rsidR="007C4575" w:rsidRPr="006D23F4" w:rsidRDefault="007C4575" w:rsidP="006D23F4">
      <w:pPr>
        <w:spacing w:after="0" w:line="360" w:lineRule="auto"/>
        <w:jc w:val="both"/>
        <w:rPr>
          <w:rFonts w:ascii="Arial" w:hAnsi="Arial" w:cs="Arial"/>
          <w:color w:val="000000" w:themeColor="text1"/>
        </w:rPr>
      </w:pPr>
    </w:p>
    <w:p w14:paraId="39F20475" w14:textId="3EFC7E6F" w:rsidR="00B76F03" w:rsidRPr="006D23F4" w:rsidRDefault="007C4575" w:rsidP="006D23F4">
      <w:pPr>
        <w:spacing w:after="0" w:line="360" w:lineRule="auto"/>
        <w:jc w:val="both"/>
        <w:rPr>
          <w:rStyle w:val="Hyperlink"/>
          <w:rFonts w:ascii="Arial" w:hAnsi="Arial" w:cs="Arial"/>
          <w:color w:val="000000" w:themeColor="text1"/>
          <w:u w:val="none"/>
        </w:rPr>
      </w:pPr>
      <w:r w:rsidRPr="006D23F4">
        <w:rPr>
          <w:rFonts w:ascii="Arial" w:hAnsi="Arial" w:cs="Arial"/>
          <w:color w:val="000000" w:themeColor="text1"/>
        </w:rPr>
        <w:t>“There is significant potential to further strengthen and enhance growth initiatives across Silverstone, Westcott and Arla Woodlands.”</w:t>
      </w:r>
    </w:p>
    <w:p w14:paraId="36AB11C6" w14:textId="77777777" w:rsidR="009D6C9B" w:rsidRPr="006D23F4" w:rsidRDefault="009D6C9B" w:rsidP="006D23F4">
      <w:pPr>
        <w:spacing w:after="0" w:line="360" w:lineRule="auto"/>
        <w:jc w:val="both"/>
        <w:rPr>
          <w:rFonts w:ascii="Arial" w:hAnsi="Arial" w:cs="Arial"/>
          <w:color w:val="000000"/>
        </w:rPr>
      </w:pPr>
    </w:p>
    <w:p w14:paraId="1F28E832" w14:textId="7F609117" w:rsidR="009D6C9B" w:rsidRPr="006D23F4" w:rsidRDefault="009D6C9B" w:rsidP="006D23F4">
      <w:pPr>
        <w:spacing w:after="0" w:line="360" w:lineRule="auto"/>
        <w:jc w:val="both"/>
        <w:rPr>
          <w:rStyle w:val="Hyperlink"/>
          <w:rFonts w:ascii="Arial" w:hAnsi="Arial" w:cs="Arial"/>
          <w:color w:val="000000"/>
          <w:u w:val="none"/>
        </w:rPr>
      </w:pPr>
      <w:r w:rsidRPr="006D23F4">
        <w:rPr>
          <w:rFonts w:ascii="Arial" w:hAnsi="Arial" w:cs="Arial"/>
          <w:color w:val="000000"/>
        </w:rPr>
        <w:t>Matt’s bold plans for growth will see further development of the space propulsion, engineering, high performance technology, motorsport and agri-food and human health sectors, supporting local wealth creation and productivity in the county.</w:t>
      </w:r>
    </w:p>
    <w:p w14:paraId="3E31B0CD" w14:textId="77777777" w:rsidR="00B714A5" w:rsidRPr="006D23F4" w:rsidRDefault="00B714A5" w:rsidP="006D23F4">
      <w:pPr>
        <w:spacing w:after="0" w:line="360" w:lineRule="auto"/>
        <w:jc w:val="both"/>
        <w:rPr>
          <w:rStyle w:val="Hyperlink"/>
          <w:rFonts w:ascii="Arial" w:hAnsi="Arial" w:cs="Arial"/>
        </w:rPr>
      </w:pPr>
    </w:p>
    <w:p w14:paraId="050F544D" w14:textId="2CEF736E" w:rsidR="006D23F4" w:rsidRPr="006D23F4" w:rsidRDefault="00B714A5" w:rsidP="006D23F4">
      <w:pPr>
        <w:spacing w:after="0" w:line="360" w:lineRule="auto"/>
        <w:jc w:val="both"/>
        <w:rPr>
          <w:rFonts w:ascii="Arial" w:hAnsi="Arial" w:cs="Arial"/>
        </w:rPr>
      </w:pPr>
      <w:r w:rsidRPr="006D23F4">
        <w:rPr>
          <w:rFonts w:ascii="Arial" w:hAnsi="Arial" w:cs="Arial"/>
        </w:rPr>
        <w:t xml:space="preserve">Matt Peachey said: </w:t>
      </w:r>
      <w:r w:rsidR="00EF4172" w:rsidRPr="006D23F4">
        <w:rPr>
          <w:rFonts w:ascii="Arial" w:hAnsi="Arial" w:cs="Arial"/>
        </w:rPr>
        <w:t xml:space="preserve">“My role is to have </w:t>
      </w:r>
      <w:r w:rsidR="00811958" w:rsidRPr="006D23F4">
        <w:rPr>
          <w:rFonts w:ascii="Arial" w:hAnsi="Arial" w:cs="Arial"/>
        </w:rPr>
        <w:t>th</w:t>
      </w:r>
      <w:r w:rsidR="00811958">
        <w:rPr>
          <w:rFonts w:ascii="Arial" w:hAnsi="Arial" w:cs="Arial"/>
        </w:rPr>
        <w:t>e right</w:t>
      </w:r>
      <w:r w:rsidR="00811958" w:rsidRPr="006D23F4">
        <w:rPr>
          <w:rFonts w:ascii="Arial" w:hAnsi="Arial" w:cs="Arial"/>
        </w:rPr>
        <w:t xml:space="preserve"> </w:t>
      </w:r>
      <w:r w:rsidR="00EF4172" w:rsidRPr="006D23F4">
        <w:rPr>
          <w:rFonts w:ascii="Arial" w:hAnsi="Arial" w:cs="Arial"/>
        </w:rPr>
        <w:t>conversations</w:t>
      </w:r>
      <w:r w:rsidR="00811958">
        <w:rPr>
          <w:rFonts w:ascii="Arial" w:hAnsi="Arial" w:cs="Arial"/>
        </w:rPr>
        <w:t xml:space="preserve"> with landowners, businesses and wider partners in academia, and government to help drive forward our Enterprise Zone in ways which benefit our nationally significant clusters and wider economy. There is still a need for us to co-invest with our partners, to ensure that each Enterprise Zone realises its full potential. </w:t>
      </w:r>
    </w:p>
    <w:p w14:paraId="0282C4E4" w14:textId="77777777" w:rsidR="006D23F4" w:rsidRPr="006D23F4" w:rsidRDefault="006D23F4" w:rsidP="006D23F4">
      <w:pPr>
        <w:spacing w:after="0" w:line="360" w:lineRule="auto"/>
        <w:jc w:val="both"/>
        <w:rPr>
          <w:rFonts w:ascii="Arial" w:hAnsi="Arial" w:cs="Arial"/>
        </w:rPr>
      </w:pPr>
    </w:p>
    <w:p w14:paraId="32C4360A" w14:textId="2706468C" w:rsidR="00B714A5" w:rsidRPr="006D23F4" w:rsidRDefault="006D23F4" w:rsidP="006D23F4">
      <w:pPr>
        <w:spacing w:after="0" w:line="360" w:lineRule="auto"/>
        <w:jc w:val="both"/>
        <w:rPr>
          <w:rFonts w:ascii="Arial" w:hAnsi="Arial" w:cs="Arial"/>
        </w:rPr>
      </w:pPr>
      <w:r w:rsidRPr="006D23F4">
        <w:rPr>
          <w:rFonts w:ascii="Arial" w:hAnsi="Arial" w:cs="Arial"/>
        </w:rPr>
        <w:t>“I am excited about developing further collaboration and support across the Bucks EZ sites and the specialist business clusters within</w:t>
      </w:r>
      <w:r w:rsidR="00305E05">
        <w:rPr>
          <w:rFonts w:ascii="Arial" w:hAnsi="Arial" w:cs="Arial"/>
        </w:rPr>
        <w:t>,</w:t>
      </w:r>
      <w:r w:rsidRPr="006D23F4">
        <w:rPr>
          <w:rFonts w:ascii="Arial" w:hAnsi="Arial" w:cs="Arial"/>
        </w:rPr>
        <w:t xml:space="preserve"> including the </w:t>
      </w:r>
      <w:hyperlink r:id="rId19" w:history="1">
        <w:r w:rsidRPr="006D23F4">
          <w:rPr>
            <w:rStyle w:val="Hyperlink"/>
            <w:rFonts w:ascii="Arial" w:hAnsi="Arial" w:cs="Arial"/>
          </w:rPr>
          <w:t>Westcott Space Cluster</w:t>
        </w:r>
      </w:hyperlink>
      <w:r w:rsidRPr="006D23F4">
        <w:rPr>
          <w:rFonts w:ascii="Arial" w:hAnsi="Arial" w:cs="Arial"/>
        </w:rPr>
        <w:t xml:space="preserve"> and the </w:t>
      </w:r>
      <w:hyperlink r:id="rId20" w:history="1">
        <w:r w:rsidRPr="006D23F4">
          <w:rPr>
            <w:rStyle w:val="Hyperlink"/>
            <w:rFonts w:ascii="Arial" w:hAnsi="Arial" w:cs="Arial"/>
          </w:rPr>
          <w:t>Silverstone Technology Cluster</w:t>
        </w:r>
      </w:hyperlink>
      <w:r w:rsidRPr="006D23F4">
        <w:rPr>
          <w:rFonts w:ascii="Arial" w:hAnsi="Arial" w:cs="Arial"/>
        </w:rPr>
        <w:t xml:space="preserve">.”  </w:t>
      </w:r>
    </w:p>
    <w:p w14:paraId="3292315F" w14:textId="77777777" w:rsidR="009D6C9B" w:rsidRPr="006D23F4" w:rsidRDefault="009D6C9B" w:rsidP="006D23F4">
      <w:pPr>
        <w:spacing w:after="0" w:line="360" w:lineRule="auto"/>
        <w:jc w:val="both"/>
        <w:rPr>
          <w:rFonts w:ascii="Arial" w:hAnsi="Arial" w:cs="Arial"/>
        </w:rPr>
      </w:pPr>
    </w:p>
    <w:p w14:paraId="6990BF68" w14:textId="066A5724" w:rsidR="009D6C9B" w:rsidRDefault="009D6C9B" w:rsidP="006D23F4">
      <w:pPr>
        <w:spacing w:after="0" w:line="360" w:lineRule="auto"/>
        <w:jc w:val="both"/>
        <w:rPr>
          <w:rFonts w:ascii="Arial" w:hAnsi="Arial" w:cs="Arial"/>
        </w:rPr>
      </w:pPr>
      <w:r w:rsidRPr="006D23F4">
        <w:rPr>
          <w:rFonts w:ascii="Arial" w:hAnsi="Arial" w:cs="Arial"/>
        </w:rPr>
        <w:t>A host of projects have come to fruition across Buckinghamshire over the past 12 months. Local Growth Fund and Getting Building Fund investments have helped support the development of businesses within the Bucks EZ including the Silverstone Sports Engineering Hub</w:t>
      </w:r>
      <w:r w:rsidR="003D35F3">
        <w:rPr>
          <w:rFonts w:ascii="Arial" w:hAnsi="Arial" w:cs="Arial"/>
        </w:rPr>
        <w:t>,</w:t>
      </w:r>
      <w:r w:rsidRPr="006D23F4">
        <w:rPr>
          <w:rFonts w:ascii="Arial" w:hAnsi="Arial" w:cs="Arial"/>
        </w:rPr>
        <w:t xml:space="preserve"> the Satellite Applications Catapult’s In-Orbit Services and Manufacturing facility a</w:t>
      </w:r>
      <w:r w:rsidR="003D35F3">
        <w:rPr>
          <w:rFonts w:ascii="Arial" w:hAnsi="Arial" w:cs="Arial"/>
        </w:rPr>
        <w:t>nd</w:t>
      </w:r>
      <w:r w:rsidRPr="006D23F4">
        <w:rPr>
          <w:rFonts w:ascii="Arial" w:hAnsi="Arial" w:cs="Arial"/>
        </w:rPr>
        <w:t xml:space="preserve"> the new </w:t>
      </w:r>
      <w:hyperlink r:id="rId21" w:history="1">
        <w:r w:rsidRPr="006D23F4">
          <w:rPr>
            <w:rStyle w:val="Hyperlink"/>
            <w:rFonts w:ascii="Arial" w:hAnsi="Arial" w:cs="Arial"/>
          </w:rPr>
          <w:t>Drone Test and Development Centre</w:t>
        </w:r>
      </w:hyperlink>
      <w:r w:rsidR="003D35F3" w:rsidRPr="00A731CF">
        <w:rPr>
          <w:rStyle w:val="Hyperlink"/>
          <w:rFonts w:ascii="Arial" w:hAnsi="Arial" w:cs="Arial"/>
          <w:color w:val="000000" w:themeColor="text1"/>
          <w:u w:val="none"/>
        </w:rPr>
        <w:t>,</w:t>
      </w:r>
      <w:r w:rsidRPr="006D23F4">
        <w:rPr>
          <w:rFonts w:ascii="Arial" w:hAnsi="Arial" w:cs="Arial"/>
        </w:rPr>
        <w:t xml:space="preserve"> </w:t>
      </w:r>
      <w:r w:rsidR="003D35F3">
        <w:rPr>
          <w:rFonts w:ascii="Arial" w:hAnsi="Arial" w:cs="Arial"/>
        </w:rPr>
        <w:t xml:space="preserve">both </w:t>
      </w:r>
      <w:r w:rsidRPr="006D23F4">
        <w:rPr>
          <w:rFonts w:ascii="Arial" w:hAnsi="Arial" w:cs="Arial"/>
        </w:rPr>
        <w:t>at the Westcott Enterprise Zone.</w:t>
      </w:r>
    </w:p>
    <w:p w14:paraId="3CD33FFF" w14:textId="77777777" w:rsidR="006D23F4" w:rsidRPr="006D23F4" w:rsidRDefault="006D23F4" w:rsidP="006D23F4">
      <w:pPr>
        <w:spacing w:after="0" w:line="360" w:lineRule="auto"/>
        <w:jc w:val="both"/>
        <w:rPr>
          <w:rFonts w:ascii="Arial" w:hAnsi="Arial" w:cs="Arial"/>
        </w:rPr>
      </w:pPr>
    </w:p>
    <w:p w14:paraId="1C77C7B9" w14:textId="0F4AE23F" w:rsidR="007C4575" w:rsidRDefault="006D23F4" w:rsidP="006D23F4">
      <w:pPr>
        <w:shd w:val="clear" w:color="auto" w:fill="FFFFFF"/>
        <w:spacing w:after="0" w:line="360" w:lineRule="auto"/>
        <w:jc w:val="both"/>
        <w:rPr>
          <w:rFonts w:ascii="Arial" w:hAnsi="Arial" w:cs="Arial"/>
        </w:rPr>
      </w:pPr>
      <w:r w:rsidRPr="006D23F4">
        <w:rPr>
          <w:rFonts w:ascii="Arial" w:hAnsi="Arial" w:cs="Arial"/>
        </w:rPr>
        <w:t>This year</w:t>
      </w:r>
      <w:r w:rsidR="007C4575" w:rsidRPr="006D23F4">
        <w:rPr>
          <w:rFonts w:ascii="Arial" w:hAnsi="Arial" w:cs="Arial"/>
        </w:rPr>
        <w:t xml:space="preserve"> funding</w:t>
      </w:r>
      <w:r w:rsidRPr="006D23F4">
        <w:rPr>
          <w:rFonts w:ascii="Arial" w:hAnsi="Arial" w:cs="Arial"/>
        </w:rPr>
        <w:t xml:space="preserve"> is being provided</w:t>
      </w:r>
      <w:r w:rsidR="007C4575" w:rsidRPr="006D23F4">
        <w:rPr>
          <w:rFonts w:ascii="Arial" w:hAnsi="Arial" w:cs="Arial"/>
        </w:rPr>
        <w:t xml:space="preserve"> to support initiatives </w:t>
      </w:r>
      <w:r w:rsidRPr="006D23F4">
        <w:rPr>
          <w:rFonts w:ascii="Arial" w:hAnsi="Arial" w:cs="Arial"/>
        </w:rPr>
        <w:t>including</w:t>
      </w:r>
      <w:r w:rsidR="007C4575" w:rsidRPr="006D23F4">
        <w:rPr>
          <w:rFonts w:ascii="Arial" w:hAnsi="Arial" w:cs="Arial"/>
        </w:rPr>
        <w:t xml:space="preserve"> the </w:t>
      </w:r>
      <w:r w:rsidRPr="006D23F4">
        <w:rPr>
          <w:rFonts w:ascii="Arial" w:hAnsi="Arial" w:cs="Arial"/>
        </w:rPr>
        <w:t xml:space="preserve">new </w:t>
      </w:r>
      <w:r w:rsidR="007C4575" w:rsidRPr="006D23F4">
        <w:rPr>
          <w:rFonts w:ascii="Arial" w:hAnsi="Arial" w:cs="Arial"/>
        </w:rPr>
        <w:t xml:space="preserve">Cycling Test Lab and Swimming Flume at the Silverstone Sports Engineering Hub and the Agri Living Lab at our Westcott Enterprise Zone. </w:t>
      </w:r>
    </w:p>
    <w:p w14:paraId="46D63EBD" w14:textId="77777777" w:rsidR="006D23F4" w:rsidRPr="006D23F4" w:rsidRDefault="006D23F4" w:rsidP="006D23F4">
      <w:pPr>
        <w:shd w:val="clear" w:color="auto" w:fill="FFFFFF"/>
        <w:spacing w:after="0" w:line="360" w:lineRule="auto"/>
        <w:jc w:val="both"/>
        <w:rPr>
          <w:rFonts w:ascii="Arial" w:hAnsi="Arial" w:cs="Arial"/>
        </w:rPr>
      </w:pPr>
    </w:p>
    <w:p w14:paraId="3BE84E52" w14:textId="3E118BA9" w:rsidR="007C4575" w:rsidRPr="006D23F4" w:rsidRDefault="00000000" w:rsidP="006D23F4">
      <w:pPr>
        <w:shd w:val="clear" w:color="auto" w:fill="FFFFFF"/>
        <w:spacing w:after="0" w:line="360" w:lineRule="auto"/>
        <w:jc w:val="both"/>
        <w:rPr>
          <w:rFonts w:ascii="Arial" w:hAnsi="Arial" w:cs="Arial"/>
        </w:rPr>
      </w:pPr>
      <w:hyperlink r:id="rId22" w:history="1">
        <w:r w:rsidR="006D23F4" w:rsidRPr="006D23F4">
          <w:rPr>
            <w:rStyle w:val="Hyperlink"/>
            <w:rFonts w:ascii="Arial" w:hAnsi="Arial" w:cs="Arial"/>
          </w:rPr>
          <w:t>Buckinghamshire Local Enterprise Partnership</w:t>
        </w:r>
      </w:hyperlink>
      <w:r w:rsidR="006D23F4" w:rsidRPr="006D23F4">
        <w:rPr>
          <w:rFonts w:ascii="Arial" w:hAnsi="Arial" w:cs="Arial"/>
        </w:rPr>
        <w:t xml:space="preserve"> has</w:t>
      </w:r>
      <w:r w:rsidR="007C4575" w:rsidRPr="006D23F4">
        <w:rPr>
          <w:rFonts w:ascii="Arial" w:hAnsi="Arial" w:cs="Arial"/>
        </w:rPr>
        <w:t xml:space="preserve"> also launched the </w:t>
      </w:r>
      <w:r w:rsidR="007C4575" w:rsidRPr="006D23F4">
        <w:rPr>
          <w:rFonts w:ascii="Arial" w:eastAsia="Times New Roman" w:hAnsi="Arial" w:cs="Arial"/>
          <w:color w:val="000000" w:themeColor="text1"/>
          <w:lang w:eastAsia="en-GB"/>
        </w:rPr>
        <w:t>£500,000 Westcott Accelerator and Incubation Programme, designed to help start up and SME companies to grow and develop at</w:t>
      </w:r>
      <w:r w:rsidR="007C4575" w:rsidRPr="006D23F4">
        <w:rPr>
          <w:rFonts w:ascii="Arial" w:hAnsi="Arial" w:cs="Arial"/>
        </w:rPr>
        <w:t xml:space="preserve"> the Westcott Enterprise Zone.</w:t>
      </w:r>
    </w:p>
    <w:p w14:paraId="35B31ADF" w14:textId="77777777" w:rsidR="00862AC6" w:rsidRPr="0007338A" w:rsidRDefault="00862AC6" w:rsidP="00862AC6">
      <w:pPr>
        <w:shd w:val="clear" w:color="auto" w:fill="FFFFFF"/>
        <w:spacing w:after="0" w:line="240" w:lineRule="auto"/>
        <w:rPr>
          <w:rFonts w:ascii="Arial" w:eastAsia="Times New Roman" w:hAnsi="Arial" w:cs="Arial"/>
          <w:color w:val="222222"/>
          <w:lang w:eastAsia="en-GB"/>
        </w:rPr>
      </w:pPr>
      <w:r w:rsidRPr="0007338A">
        <w:rPr>
          <w:rFonts w:ascii="Arial" w:eastAsia="Times New Roman" w:hAnsi="Arial" w:cs="Arial"/>
          <w:color w:val="222222"/>
          <w:lang w:eastAsia="en-GB"/>
        </w:rPr>
        <w:t> </w:t>
      </w:r>
    </w:p>
    <w:p w14:paraId="331AAC36" w14:textId="77777777" w:rsidR="00862AC6" w:rsidRPr="0007338A" w:rsidRDefault="00862AC6" w:rsidP="00862AC6">
      <w:pPr>
        <w:shd w:val="clear" w:color="auto" w:fill="FFFFFF"/>
        <w:spacing w:after="0" w:line="240" w:lineRule="auto"/>
        <w:rPr>
          <w:rFonts w:ascii="Arial" w:eastAsia="Times New Roman" w:hAnsi="Arial" w:cs="Arial"/>
          <w:b/>
          <w:bCs/>
          <w:color w:val="222222"/>
          <w:lang w:eastAsia="en-GB"/>
        </w:rPr>
      </w:pPr>
      <w:r w:rsidRPr="0007338A">
        <w:rPr>
          <w:rFonts w:ascii="Arial" w:eastAsia="Times New Roman" w:hAnsi="Arial" w:cs="Arial"/>
          <w:b/>
          <w:bCs/>
          <w:color w:val="222222"/>
          <w:lang w:eastAsia="en-GB"/>
        </w:rPr>
        <w:t>ENDS</w:t>
      </w:r>
    </w:p>
    <w:p w14:paraId="32F0B10D" w14:textId="77777777" w:rsidR="00163AC6" w:rsidRPr="004C7300" w:rsidRDefault="00163AC6" w:rsidP="00A8481E">
      <w:pPr>
        <w:spacing w:after="0" w:line="360" w:lineRule="auto"/>
        <w:rPr>
          <w:rFonts w:ascii="Arial" w:hAnsi="Arial" w:cs="Arial"/>
          <w:b/>
          <w:bCs/>
        </w:rPr>
      </w:pPr>
    </w:p>
    <w:p w14:paraId="74CB0D2F" w14:textId="301DB0B1" w:rsidR="00CE1B5A" w:rsidRPr="004C7300" w:rsidRDefault="00CE1B5A" w:rsidP="00CE1B5A">
      <w:pPr>
        <w:spacing w:line="360" w:lineRule="auto"/>
        <w:rPr>
          <w:rFonts w:ascii="Arial" w:hAnsi="Arial" w:cs="Arial"/>
          <w:b/>
          <w:bCs/>
          <w:sz w:val="21"/>
          <w:szCs w:val="21"/>
          <w:lang w:val="en-US"/>
        </w:rPr>
      </w:pPr>
      <w:r w:rsidRPr="004C7300">
        <w:rPr>
          <w:rFonts w:ascii="Arial" w:hAnsi="Arial" w:cs="Arial"/>
          <w:b/>
          <w:bCs/>
          <w:sz w:val="21"/>
          <w:szCs w:val="21"/>
          <w:lang w:val="en-US"/>
        </w:rPr>
        <w:t>Note to editors</w:t>
      </w:r>
    </w:p>
    <w:p w14:paraId="2CC5CB9F" w14:textId="375FE120" w:rsidR="00CE1B5A" w:rsidRPr="004C7300" w:rsidRDefault="00CE1B5A" w:rsidP="00CE1B5A">
      <w:pPr>
        <w:pStyle w:val="Default"/>
        <w:rPr>
          <w:sz w:val="21"/>
          <w:szCs w:val="21"/>
        </w:rPr>
      </w:pPr>
      <w:bookmarkStart w:id="0" w:name="_Hlk41934796"/>
      <w:r w:rsidRPr="004C7300">
        <w:rPr>
          <w:sz w:val="21"/>
          <w:szCs w:val="21"/>
        </w:rPr>
        <w:t xml:space="preserve">The </w:t>
      </w:r>
      <w:hyperlink r:id="rId23" w:history="1">
        <w:r w:rsidRPr="004C7300">
          <w:rPr>
            <w:rStyle w:val="Hyperlink"/>
            <w:b/>
            <w:bCs/>
            <w:sz w:val="21"/>
            <w:szCs w:val="21"/>
          </w:rPr>
          <w:t>Buckinghamshire Local Enterprise Partnership</w:t>
        </w:r>
      </w:hyperlink>
      <w:r w:rsidRPr="004C7300">
        <w:rPr>
          <w:sz w:val="21"/>
          <w:szCs w:val="21"/>
        </w:rPr>
        <w:t xml:space="preserve"> (B</w:t>
      </w:r>
      <w:r w:rsidR="00CE480A" w:rsidRPr="004C7300">
        <w:rPr>
          <w:sz w:val="21"/>
          <w:szCs w:val="21"/>
        </w:rPr>
        <w:t xml:space="preserve">ucks </w:t>
      </w:r>
      <w:r w:rsidRPr="004C7300">
        <w:rPr>
          <w:sz w:val="21"/>
          <w:szCs w:val="21"/>
        </w:rPr>
        <w:t>LEP)</w:t>
      </w:r>
      <w:bookmarkEnd w:id="0"/>
      <w:r w:rsidRPr="004C7300">
        <w:rPr>
          <w:sz w:val="21"/>
          <w:szCs w:val="21"/>
        </w:rPr>
        <w:t xml:space="preserve"> is a business-led ‘partnership of equals’ between local government and the private sector, building the conditions for sustainable economic growth in the County. </w:t>
      </w:r>
    </w:p>
    <w:p w14:paraId="3B216868" w14:textId="77777777" w:rsidR="00CE1B5A" w:rsidRPr="004C7300" w:rsidRDefault="00CE1B5A" w:rsidP="00CE1B5A">
      <w:pPr>
        <w:pStyle w:val="Default"/>
        <w:rPr>
          <w:color w:val="auto"/>
          <w:sz w:val="21"/>
          <w:szCs w:val="21"/>
        </w:rPr>
      </w:pPr>
    </w:p>
    <w:p w14:paraId="0BAF28DD" w14:textId="6620253B" w:rsidR="00CE1B5A" w:rsidRPr="004C7300" w:rsidRDefault="00000000" w:rsidP="0059308D">
      <w:pPr>
        <w:spacing w:after="0" w:line="240" w:lineRule="auto"/>
        <w:rPr>
          <w:rFonts w:ascii="Arial" w:hAnsi="Arial" w:cs="Arial"/>
          <w:sz w:val="21"/>
          <w:szCs w:val="21"/>
        </w:rPr>
      </w:pPr>
      <w:hyperlink r:id="rId24" w:history="1">
        <w:r w:rsidR="00CE1B5A" w:rsidRPr="004C7300">
          <w:rPr>
            <w:rStyle w:val="Hyperlink"/>
            <w:rFonts w:ascii="Arial" w:hAnsi="Arial" w:cs="Arial"/>
            <w:b/>
            <w:bCs/>
            <w:sz w:val="21"/>
            <w:szCs w:val="21"/>
          </w:rPr>
          <w:t>Buckinghamshire Business First</w:t>
        </w:r>
      </w:hyperlink>
      <w:r w:rsidR="00CE1B5A" w:rsidRPr="004C7300">
        <w:rPr>
          <w:rFonts w:ascii="Arial" w:hAnsi="Arial" w:cs="Arial"/>
          <w:sz w:val="21"/>
          <w:szCs w:val="21"/>
        </w:rPr>
        <w:t xml:space="preserve"> (BBF) </w:t>
      </w:r>
      <w:r w:rsidR="00D006DE" w:rsidRPr="004C7300">
        <w:rPr>
          <w:rFonts w:ascii="Arial" w:hAnsi="Arial" w:cs="Arial"/>
          <w:sz w:val="21"/>
          <w:szCs w:val="21"/>
        </w:rPr>
        <w:t>is the Growth Hub for the county and is backed by Buckinghamshire-based entrepreneurs, thousands of SMEs, the Buckinghamshire LEP and Buckinghamshire Council.</w:t>
      </w:r>
      <w:r w:rsidR="0059308D" w:rsidRPr="004C7300">
        <w:rPr>
          <w:rFonts w:ascii="Arial" w:hAnsi="Arial" w:cs="Arial"/>
          <w:sz w:val="21"/>
          <w:szCs w:val="21"/>
        </w:rPr>
        <w:t xml:space="preserve"> </w:t>
      </w:r>
      <w:r w:rsidR="00CE1B5A" w:rsidRPr="004C7300">
        <w:rPr>
          <w:rFonts w:ascii="Arial" w:hAnsi="Arial" w:cs="Arial"/>
          <w:sz w:val="21"/>
          <w:szCs w:val="21"/>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4C7300" w:rsidRDefault="00A53768" w:rsidP="009C1D33">
      <w:pPr>
        <w:spacing w:after="0" w:line="240" w:lineRule="auto"/>
        <w:rPr>
          <w:rFonts w:ascii="Arial" w:hAnsi="Arial" w:cs="Arial"/>
          <w:b/>
          <w:bCs/>
          <w:sz w:val="21"/>
          <w:szCs w:val="21"/>
        </w:rPr>
      </w:pPr>
    </w:p>
    <w:p w14:paraId="67F0B8F1" w14:textId="77777777" w:rsidR="004C7300" w:rsidRPr="004C7300" w:rsidRDefault="004C7300" w:rsidP="004C7300">
      <w:pPr>
        <w:spacing w:after="0" w:line="240" w:lineRule="auto"/>
        <w:ind w:right="20"/>
        <w:jc w:val="both"/>
        <w:outlineLvl w:val="0"/>
        <w:rPr>
          <w:rFonts w:ascii="Arial" w:hAnsi="Arial" w:cs="Arial"/>
          <w:b/>
          <w:sz w:val="21"/>
          <w:szCs w:val="21"/>
        </w:rPr>
      </w:pPr>
      <w:r w:rsidRPr="004C7300">
        <w:rPr>
          <w:rFonts w:ascii="Arial" w:hAnsi="Arial" w:cs="Arial"/>
          <w:b/>
          <w:sz w:val="21"/>
          <w:szCs w:val="21"/>
        </w:rPr>
        <w:t xml:space="preserve">For further information, contact: </w:t>
      </w:r>
    </w:p>
    <w:p w14:paraId="18F3E8B8" w14:textId="77777777" w:rsidR="004C7300" w:rsidRPr="004C7300" w:rsidRDefault="004C7300" w:rsidP="004C7300">
      <w:pPr>
        <w:spacing w:after="0" w:line="240" w:lineRule="auto"/>
        <w:ind w:right="20"/>
        <w:jc w:val="both"/>
        <w:outlineLvl w:val="0"/>
        <w:rPr>
          <w:rFonts w:ascii="Arial" w:hAnsi="Arial" w:cs="Arial"/>
          <w:sz w:val="21"/>
          <w:szCs w:val="21"/>
        </w:rPr>
      </w:pPr>
      <w:r w:rsidRPr="004C7300">
        <w:rPr>
          <w:rFonts w:ascii="Arial" w:hAnsi="Arial" w:cs="Arial"/>
          <w:sz w:val="21"/>
          <w:szCs w:val="21"/>
        </w:rPr>
        <w:t xml:space="preserve">Claire Thompson Papa Romeo PR, M: 07811339577 E: </w:t>
      </w:r>
      <w:hyperlink r:id="rId25" w:history="1">
        <w:r w:rsidRPr="004C7300">
          <w:rPr>
            <w:rStyle w:val="Hyperlink"/>
            <w:rFonts w:ascii="Arial" w:hAnsi="Arial" w:cs="Arial"/>
            <w:sz w:val="21"/>
            <w:szCs w:val="21"/>
          </w:rPr>
          <w:t>claire@paparomeopr.com</w:t>
        </w:r>
      </w:hyperlink>
      <w:r w:rsidRPr="004C7300">
        <w:rPr>
          <w:rFonts w:ascii="Arial" w:hAnsi="Arial" w:cs="Arial"/>
          <w:sz w:val="21"/>
          <w:szCs w:val="21"/>
        </w:rPr>
        <w:t xml:space="preserve"> </w:t>
      </w:r>
    </w:p>
    <w:p w14:paraId="68E0EBA8" w14:textId="37C3A72A" w:rsidR="000D68C2" w:rsidRPr="00DC310A" w:rsidRDefault="000D68C2" w:rsidP="00D74898">
      <w:pPr>
        <w:pStyle w:val="Default"/>
      </w:pPr>
    </w:p>
    <w:sectPr w:rsidR="000D68C2" w:rsidRPr="00DC310A">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5840" w14:textId="77777777" w:rsidR="000E1F1C" w:rsidRDefault="000E1F1C" w:rsidP="006957AC">
      <w:pPr>
        <w:spacing w:after="0" w:line="240" w:lineRule="auto"/>
      </w:pPr>
      <w:r>
        <w:separator/>
      </w:r>
    </w:p>
  </w:endnote>
  <w:endnote w:type="continuationSeparator" w:id="0">
    <w:p w14:paraId="763EDF15" w14:textId="77777777" w:rsidR="000E1F1C" w:rsidRDefault="000E1F1C" w:rsidP="006957AC">
      <w:pPr>
        <w:spacing w:after="0" w:line="240" w:lineRule="auto"/>
      </w:pPr>
      <w:r>
        <w:continuationSeparator/>
      </w:r>
    </w:p>
  </w:endnote>
  <w:endnote w:type="continuationNotice" w:id="1">
    <w:p w14:paraId="77E74C5D" w14:textId="77777777" w:rsidR="000E1F1C" w:rsidRDefault="000E1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charset w:val="4D"/>
    <w:family w:val="swiss"/>
    <w:pitch w:val="variable"/>
    <w:sig w:usb0="00000007" w:usb1="00000001" w:usb2="00000000" w:usb3="00000000" w:csb0="00000093"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B72B" w14:textId="77777777" w:rsidR="000E1F1C" w:rsidRDefault="000E1F1C" w:rsidP="006957AC">
      <w:pPr>
        <w:spacing w:after="0" w:line="240" w:lineRule="auto"/>
      </w:pPr>
      <w:r>
        <w:separator/>
      </w:r>
    </w:p>
  </w:footnote>
  <w:footnote w:type="continuationSeparator" w:id="0">
    <w:p w14:paraId="26CA6E8A" w14:textId="77777777" w:rsidR="000E1F1C" w:rsidRDefault="000E1F1C" w:rsidP="006957AC">
      <w:pPr>
        <w:spacing w:after="0" w:line="240" w:lineRule="auto"/>
      </w:pPr>
      <w:r>
        <w:continuationSeparator/>
      </w:r>
    </w:p>
  </w:footnote>
  <w:footnote w:type="continuationNotice" w:id="1">
    <w:p w14:paraId="6A7F4BE7" w14:textId="77777777" w:rsidR="000E1F1C" w:rsidRDefault="000E1F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36B2"/>
    <w:multiLevelType w:val="hybridMultilevel"/>
    <w:tmpl w:val="0C6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F3530"/>
    <w:multiLevelType w:val="hybridMultilevel"/>
    <w:tmpl w:val="6B2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852269">
    <w:abstractNumId w:val="1"/>
  </w:num>
  <w:num w:numId="2" w16cid:durableId="8968650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5C"/>
    <w:rsid w:val="00001F94"/>
    <w:rsid w:val="000027B6"/>
    <w:rsid w:val="00003028"/>
    <w:rsid w:val="00004856"/>
    <w:rsid w:val="00004D5C"/>
    <w:rsid w:val="0000500C"/>
    <w:rsid w:val="000067C4"/>
    <w:rsid w:val="00006D57"/>
    <w:rsid w:val="00007467"/>
    <w:rsid w:val="000102C2"/>
    <w:rsid w:val="0001064A"/>
    <w:rsid w:val="000128B3"/>
    <w:rsid w:val="00012BEC"/>
    <w:rsid w:val="00013893"/>
    <w:rsid w:val="00013F01"/>
    <w:rsid w:val="00014AF4"/>
    <w:rsid w:val="000154A2"/>
    <w:rsid w:val="0001765C"/>
    <w:rsid w:val="000201A5"/>
    <w:rsid w:val="000217FC"/>
    <w:rsid w:val="000219E8"/>
    <w:rsid w:val="00021E5E"/>
    <w:rsid w:val="000256AA"/>
    <w:rsid w:val="000269DA"/>
    <w:rsid w:val="00026E35"/>
    <w:rsid w:val="00027570"/>
    <w:rsid w:val="0003025C"/>
    <w:rsid w:val="000339B8"/>
    <w:rsid w:val="00033FA2"/>
    <w:rsid w:val="00034430"/>
    <w:rsid w:val="0003505E"/>
    <w:rsid w:val="000350CC"/>
    <w:rsid w:val="00035905"/>
    <w:rsid w:val="00035EB0"/>
    <w:rsid w:val="0003686E"/>
    <w:rsid w:val="00036EA6"/>
    <w:rsid w:val="00037E64"/>
    <w:rsid w:val="000402C5"/>
    <w:rsid w:val="00041087"/>
    <w:rsid w:val="00041D24"/>
    <w:rsid w:val="00043044"/>
    <w:rsid w:val="000435C0"/>
    <w:rsid w:val="00045B99"/>
    <w:rsid w:val="00046126"/>
    <w:rsid w:val="00046FC5"/>
    <w:rsid w:val="00047E8F"/>
    <w:rsid w:val="000508CF"/>
    <w:rsid w:val="000516FD"/>
    <w:rsid w:val="000520C5"/>
    <w:rsid w:val="000520FF"/>
    <w:rsid w:val="00052D24"/>
    <w:rsid w:val="000544FF"/>
    <w:rsid w:val="0005648D"/>
    <w:rsid w:val="0005681D"/>
    <w:rsid w:val="00061759"/>
    <w:rsid w:val="00061DA0"/>
    <w:rsid w:val="00062A2B"/>
    <w:rsid w:val="00067F85"/>
    <w:rsid w:val="0007129E"/>
    <w:rsid w:val="000717B3"/>
    <w:rsid w:val="0007357A"/>
    <w:rsid w:val="00073F99"/>
    <w:rsid w:val="00074A45"/>
    <w:rsid w:val="00074E12"/>
    <w:rsid w:val="000766F6"/>
    <w:rsid w:val="000777F6"/>
    <w:rsid w:val="000803E2"/>
    <w:rsid w:val="00080D55"/>
    <w:rsid w:val="000811C1"/>
    <w:rsid w:val="000812C3"/>
    <w:rsid w:val="000812D4"/>
    <w:rsid w:val="00082E41"/>
    <w:rsid w:val="0008424E"/>
    <w:rsid w:val="00084737"/>
    <w:rsid w:val="00090271"/>
    <w:rsid w:val="0009133D"/>
    <w:rsid w:val="00093406"/>
    <w:rsid w:val="00093F8A"/>
    <w:rsid w:val="000945B4"/>
    <w:rsid w:val="00094931"/>
    <w:rsid w:val="0009551F"/>
    <w:rsid w:val="000A28C2"/>
    <w:rsid w:val="000A3B5F"/>
    <w:rsid w:val="000A4901"/>
    <w:rsid w:val="000A4956"/>
    <w:rsid w:val="000A4C4D"/>
    <w:rsid w:val="000A520B"/>
    <w:rsid w:val="000A5748"/>
    <w:rsid w:val="000A7C3B"/>
    <w:rsid w:val="000B27E3"/>
    <w:rsid w:val="000B361E"/>
    <w:rsid w:val="000B37CB"/>
    <w:rsid w:val="000B59FB"/>
    <w:rsid w:val="000B6828"/>
    <w:rsid w:val="000B7EC9"/>
    <w:rsid w:val="000C07FD"/>
    <w:rsid w:val="000C2022"/>
    <w:rsid w:val="000C2D1B"/>
    <w:rsid w:val="000C30EA"/>
    <w:rsid w:val="000C3B94"/>
    <w:rsid w:val="000C3BE8"/>
    <w:rsid w:val="000C52EF"/>
    <w:rsid w:val="000C691A"/>
    <w:rsid w:val="000C793D"/>
    <w:rsid w:val="000C7DA2"/>
    <w:rsid w:val="000D002B"/>
    <w:rsid w:val="000D1889"/>
    <w:rsid w:val="000D1B28"/>
    <w:rsid w:val="000D2261"/>
    <w:rsid w:val="000D2EDC"/>
    <w:rsid w:val="000D3605"/>
    <w:rsid w:val="000D5650"/>
    <w:rsid w:val="000D6425"/>
    <w:rsid w:val="000D68C2"/>
    <w:rsid w:val="000D70CD"/>
    <w:rsid w:val="000D7410"/>
    <w:rsid w:val="000E01FE"/>
    <w:rsid w:val="000E1F1C"/>
    <w:rsid w:val="000E2F1A"/>
    <w:rsid w:val="000E66FA"/>
    <w:rsid w:val="000F07B9"/>
    <w:rsid w:val="000F1325"/>
    <w:rsid w:val="000F26E7"/>
    <w:rsid w:val="000F37FD"/>
    <w:rsid w:val="000F52B7"/>
    <w:rsid w:val="000F57C8"/>
    <w:rsid w:val="000F586C"/>
    <w:rsid w:val="000F792C"/>
    <w:rsid w:val="000F7DF6"/>
    <w:rsid w:val="001005F0"/>
    <w:rsid w:val="00100D54"/>
    <w:rsid w:val="001014FD"/>
    <w:rsid w:val="0010161E"/>
    <w:rsid w:val="00101932"/>
    <w:rsid w:val="0010245E"/>
    <w:rsid w:val="0010252F"/>
    <w:rsid w:val="001031F3"/>
    <w:rsid w:val="00103C79"/>
    <w:rsid w:val="00104347"/>
    <w:rsid w:val="0010496E"/>
    <w:rsid w:val="001108C7"/>
    <w:rsid w:val="00113298"/>
    <w:rsid w:val="00114614"/>
    <w:rsid w:val="00114FDB"/>
    <w:rsid w:val="001154B4"/>
    <w:rsid w:val="00116713"/>
    <w:rsid w:val="001168D3"/>
    <w:rsid w:val="00117241"/>
    <w:rsid w:val="00120103"/>
    <w:rsid w:val="00120FF3"/>
    <w:rsid w:val="00121F0B"/>
    <w:rsid w:val="0012249C"/>
    <w:rsid w:val="001225DD"/>
    <w:rsid w:val="001227A6"/>
    <w:rsid w:val="00123DA8"/>
    <w:rsid w:val="00124DAE"/>
    <w:rsid w:val="00126125"/>
    <w:rsid w:val="00127100"/>
    <w:rsid w:val="001304DC"/>
    <w:rsid w:val="001311EC"/>
    <w:rsid w:val="00131DDA"/>
    <w:rsid w:val="00134248"/>
    <w:rsid w:val="00134369"/>
    <w:rsid w:val="00134AD7"/>
    <w:rsid w:val="001352F9"/>
    <w:rsid w:val="0013687B"/>
    <w:rsid w:val="001368E2"/>
    <w:rsid w:val="00136956"/>
    <w:rsid w:val="0014412A"/>
    <w:rsid w:val="00145E52"/>
    <w:rsid w:val="001460DC"/>
    <w:rsid w:val="00146CFE"/>
    <w:rsid w:val="00147F1E"/>
    <w:rsid w:val="00150487"/>
    <w:rsid w:val="001517E9"/>
    <w:rsid w:val="00151973"/>
    <w:rsid w:val="00152BEA"/>
    <w:rsid w:val="0015543F"/>
    <w:rsid w:val="001568B5"/>
    <w:rsid w:val="00157766"/>
    <w:rsid w:val="00160685"/>
    <w:rsid w:val="00160F09"/>
    <w:rsid w:val="001613D1"/>
    <w:rsid w:val="00161BAC"/>
    <w:rsid w:val="00162083"/>
    <w:rsid w:val="00163AC6"/>
    <w:rsid w:val="00163AC9"/>
    <w:rsid w:val="00164026"/>
    <w:rsid w:val="0016523A"/>
    <w:rsid w:val="001711AA"/>
    <w:rsid w:val="0017474C"/>
    <w:rsid w:val="00176547"/>
    <w:rsid w:val="001770BF"/>
    <w:rsid w:val="001775E8"/>
    <w:rsid w:val="00177D2F"/>
    <w:rsid w:val="00180636"/>
    <w:rsid w:val="00181689"/>
    <w:rsid w:val="001828DD"/>
    <w:rsid w:val="00183A32"/>
    <w:rsid w:val="0018459C"/>
    <w:rsid w:val="00192FB1"/>
    <w:rsid w:val="001941C2"/>
    <w:rsid w:val="00194CE0"/>
    <w:rsid w:val="0019574D"/>
    <w:rsid w:val="00195B28"/>
    <w:rsid w:val="00195BFF"/>
    <w:rsid w:val="00196C4B"/>
    <w:rsid w:val="00197048"/>
    <w:rsid w:val="001A062D"/>
    <w:rsid w:val="001A1382"/>
    <w:rsid w:val="001A2046"/>
    <w:rsid w:val="001A29A2"/>
    <w:rsid w:val="001A2B27"/>
    <w:rsid w:val="001A440C"/>
    <w:rsid w:val="001A5709"/>
    <w:rsid w:val="001A77CE"/>
    <w:rsid w:val="001A7B2B"/>
    <w:rsid w:val="001B0953"/>
    <w:rsid w:val="001B1F31"/>
    <w:rsid w:val="001B200D"/>
    <w:rsid w:val="001B2937"/>
    <w:rsid w:val="001B2AE5"/>
    <w:rsid w:val="001B35DA"/>
    <w:rsid w:val="001B3A59"/>
    <w:rsid w:val="001B56A6"/>
    <w:rsid w:val="001B6C08"/>
    <w:rsid w:val="001B7217"/>
    <w:rsid w:val="001B7811"/>
    <w:rsid w:val="001C05AD"/>
    <w:rsid w:val="001C0609"/>
    <w:rsid w:val="001C099D"/>
    <w:rsid w:val="001C42A8"/>
    <w:rsid w:val="001C4532"/>
    <w:rsid w:val="001C46C9"/>
    <w:rsid w:val="001C5D0C"/>
    <w:rsid w:val="001C6747"/>
    <w:rsid w:val="001C6D4B"/>
    <w:rsid w:val="001C77E7"/>
    <w:rsid w:val="001D0F84"/>
    <w:rsid w:val="001D2C7B"/>
    <w:rsid w:val="001D4686"/>
    <w:rsid w:val="001D5238"/>
    <w:rsid w:val="001D71DB"/>
    <w:rsid w:val="001D745C"/>
    <w:rsid w:val="001E0BAC"/>
    <w:rsid w:val="001E1EF3"/>
    <w:rsid w:val="001E3740"/>
    <w:rsid w:val="001E3EC8"/>
    <w:rsid w:val="001F1B16"/>
    <w:rsid w:val="001F31B1"/>
    <w:rsid w:val="001F461B"/>
    <w:rsid w:val="001F53E4"/>
    <w:rsid w:val="001F7698"/>
    <w:rsid w:val="001F77E8"/>
    <w:rsid w:val="0020039E"/>
    <w:rsid w:val="00200912"/>
    <w:rsid w:val="00200CAE"/>
    <w:rsid w:val="00201F87"/>
    <w:rsid w:val="00203407"/>
    <w:rsid w:val="00203650"/>
    <w:rsid w:val="002042A6"/>
    <w:rsid w:val="00205B47"/>
    <w:rsid w:val="0020790F"/>
    <w:rsid w:val="00210344"/>
    <w:rsid w:val="002116A4"/>
    <w:rsid w:val="00213624"/>
    <w:rsid w:val="00214FF2"/>
    <w:rsid w:val="00217915"/>
    <w:rsid w:val="00220850"/>
    <w:rsid w:val="00220CB8"/>
    <w:rsid w:val="00224FAA"/>
    <w:rsid w:val="002253B3"/>
    <w:rsid w:val="002256B7"/>
    <w:rsid w:val="00225948"/>
    <w:rsid w:val="00226423"/>
    <w:rsid w:val="00231463"/>
    <w:rsid w:val="002314D3"/>
    <w:rsid w:val="00231E7E"/>
    <w:rsid w:val="00231F8A"/>
    <w:rsid w:val="002321CA"/>
    <w:rsid w:val="002328B6"/>
    <w:rsid w:val="00234B43"/>
    <w:rsid w:val="002359AD"/>
    <w:rsid w:val="00236208"/>
    <w:rsid w:val="00236AFD"/>
    <w:rsid w:val="00236B96"/>
    <w:rsid w:val="00241743"/>
    <w:rsid w:val="00241C48"/>
    <w:rsid w:val="00242963"/>
    <w:rsid w:val="002441AB"/>
    <w:rsid w:val="00244370"/>
    <w:rsid w:val="00245B36"/>
    <w:rsid w:val="0024622D"/>
    <w:rsid w:val="002464E5"/>
    <w:rsid w:val="002507D9"/>
    <w:rsid w:val="00251283"/>
    <w:rsid w:val="0025601B"/>
    <w:rsid w:val="00257E8C"/>
    <w:rsid w:val="00260436"/>
    <w:rsid w:val="002606C1"/>
    <w:rsid w:val="00263003"/>
    <w:rsid w:val="0026300F"/>
    <w:rsid w:val="00263B3B"/>
    <w:rsid w:val="00265841"/>
    <w:rsid w:val="0026638F"/>
    <w:rsid w:val="00273144"/>
    <w:rsid w:val="00275E8D"/>
    <w:rsid w:val="00276A2B"/>
    <w:rsid w:val="0027775B"/>
    <w:rsid w:val="00280889"/>
    <w:rsid w:val="00281A3A"/>
    <w:rsid w:val="00281BEC"/>
    <w:rsid w:val="00281F9A"/>
    <w:rsid w:val="00283965"/>
    <w:rsid w:val="0028519F"/>
    <w:rsid w:val="00285800"/>
    <w:rsid w:val="00287362"/>
    <w:rsid w:val="00290B6E"/>
    <w:rsid w:val="00291C69"/>
    <w:rsid w:val="00291E2A"/>
    <w:rsid w:val="002937AF"/>
    <w:rsid w:val="00293A20"/>
    <w:rsid w:val="00293FDF"/>
    <w:rsid w:val="002944DB"/>
    <w:rsid w:val="002960C5"/>
    <w:rsid w:val="002961F1"/>
    <w:rsid w:val="002965CE"/>
    <w:rsid w:val="0029694D"/>
    <w:rsid w:val="00296AA1"/>
    <w:rsid w:val="00297A1A"/>
    <w:rsid w:val="00297AE1"/>
    <w:rsid w:val="00297D1B"/>
    <w:rsid w:val="00297DF4"/>
    <w:rsid w:val="00297EC5"/>
    <w:rsid w:val="002A1180"/>
    <w:rsid w:val="002A1379"/>
    <w:rsid w:val="002A1CF5"/>
    <w:rsid w:val="002A219E"/>
    <w:rsid w:val="002A2657"/>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89E"/>
    <w:rsid w:val="002C0F86"/>
    <w:rsid w:val="002C1BAB"/>
    <w:rsid w:val="002C1EBC"/>
    <w:rsid w:val="002C2731"/>
    <w:rsid w:val="002C294A"/>
    <w:rsid w:val="002C3287"/>
    <w:rsid w:val="002C3E8D"/>
    <w:rsid w:val="002C4595"/>
    <w:rsid w:val="002C7547"/>
    <w:rsid w:val="002D16F1"/>
    <w:rsid w:val="002D24C5"/>
    <w:rsid w:val="002D2AD0"/>
    <w:rsid w:val="002D2DA8"/>
    <w:rsid w:val="002D4AB8"/>
    <w:rsid w:val="002D6110"/>
    <w:rsid w:val="002D75F6"/>
    <w:rsid w:val="002E0137"/>
    <w:rsid w:val="002E0580"/>
    <w:rsid w:val="002E183E"/>
    <w:rsid w:val="002E1964"/>
    <w:rsid w:val="002E5309"/>
    <w:rsid w:val="002E6E1C"/>
    <w:rsid w:val="002E6E66"/>
    <w:rsid w:val="002F4216"/>
    <w:rsid w:val="002F4839"/>
    <w:rsid w:val="002F4B09"/>
    <w:rsid w:val="002F53DF"/>
    <w:rsid w:val="002F557D"/>
    <w:rsid w:val="002F6D0B"/>
    <w:rsid w:val="002F766B"/>
    <w:rsid w:val="002F7CF8"/>
    <w:rsid w:val="0030015B"/>
    <w:rsid w:val="003009CF"/>
    <w:rsid w:val="00300A42"/>
    <w:rsid w:val="00300E96"/>
    <w:rsid w:val="00301E7D"/>
    <w:rsid w:val="003022B3"/>
    <w:rsid w:val="0030344C"/>
    <w:rsid w:val="00303F95"/>
    <w:rsid w:val="0030449C"/>
    <w:rsid w:val="00305707"/>
    <w:rsid w:val="00305C74"/>
    <w:rsid w:val="00305E05"/>
    <w:rsid w:val="00307C2B"/>
    <w:rsid w:val="003106B9"/>
    <w:rsid w:val="00310E17"/>
    <w:rsid w:val="003117C3"/>
    <w:rsid w:val="00311930"/>
    <w:rsid w:val="00311D7B"/>
    <w:rsid w:val="003121AD"/>
    <w:rsid w:val="003135E6"/>
    <w:rsid w:val="00313889"/>
    <w:rsid w:val="00313E74"/>
    <w:rsid w:val="00313EE5"/>
    <w:rsid w:val="00314432"/>
    <w:rsid w:val="00315464"/>
    <w:rsid w:val="003158AF"/>
    <w:rsid w:val="00316084"/>
    <w:rsid w:val="0031794F"/>
    <w:rsid w:val="00321A84"/>
    <w:rsid w:val="00322300"/>
    <w:rsid w:val="0032265E"/>
    <w:rsid w:val="00322F0F"/>
    <w:rsid w:val="003234AD"/>
    <w:rsid w:val="00323DCA"/>
    <w:rsid w:val="0032551D"/>
    <w:rsid w:val="00327054"/>
    <w:rsid w:val="0032797C"/>
    <w:rsid w:val="00327C4F"/>
    <w:rsid w:val="00334118"/>
    <w:rsid w:val="00335885"/>
    <w:rsid w:val="00336284"/>
    <w:rsid w:val="00340A5E"/>
    <w:rsid w:val="0034284F"/>
    <w:rsid w:val="00344F7F"/>
    <w:rsid w:val="00345389"/>
    <w:rsid w:val="003508C5"/>
    <w:rsid w:val="00350B57"/>
    <w:rsid w:val="00351B51"/>
    <w:rsid w:val="0035413A"/>
    <w:rsid w:val="00354D2A"/>
    <w:rsid w:val="00354E42"/>
    <w:rsid w:val="003555B6"/>
    <w:rsid w:val="003577B3"/>
    <w:rsid w:val="003579C8"/>
    <w:rsid w:val="00360E0A"/>
    <w:rsid w:val="003613C0"/>
    <w:rsid w:val="00361A74"/>
    <w:rsid w:val="00362237"/>
    <w:rsid w:val="00362742"/>
    <w:rsid w:val="003631F5"/>
    <w:rsid w:val="00363D54"/>
    <w:rsid w:val="00365306"/>
    <w:rsid w:val="0036691F"/>
    <w:rsid w:val="00366B5A"/>
    <w:rsid w:val="00367BAB"/>
    <w:rsid w:val="00367F91"/>
    <w:rsid w:val="0037085D"/>
    <w:rsid w:val="00370F48"/>
    <w:rsid w:val="00371E72"/>
    <w:rsid w:val="00372DCD"/>
    <w:rsid w:val="0037405D"/>
    <w:rsid w:val="003748CD"/>
    <w:rsid w:val="00375852"/>
    <w:rsid w:val="00376ECC"/>
    <w:rsid w:val="00376FEB"/>
    <w:rsid w:val="0037707F"/>
    <w:rsid w:val="00377F4F"/>
    <w:rsid w:val="00380276"/>
    <w:rsid w:val="00380C61"/>
    <w:rsid w:val="00381D16"/>
    <w:rsid w:val="003839AB"/>
    <w:rsid w:val="00384AD7"/>
    <w:rsid w:val="0038652A"/>
    <w:rsid w:val="0038673F"/>
    <w:rsid w:val="00386EB4"/>
    <w:rsid w:val="00387A44"/>
    <w:rsid w:val="00387DB5"/>
    <w:rsid w:val="00391158"/>
    <w:rsid w:val="00391BEE"/>
    <w:rsid w:val="0039224F"/>
    <w:rsid w:val="00392F4F"/>
    <w:rsid w:val="003A04F6"/>
    <w:rsid w:val="003A0AD5"/>
    <w:rsid w:val="003A1639"/>
    <w:rsid w:val="003A2124"/>
    <w:rsid w:val="003A360B"/>
    <w:rsid w:val="003A3F01"/>
    <w:rsid w:val="003A5874"/>
    <w:rsid w:val="003A69BF"/>
    <w:rsid w:val="003A746E"/>
    <w:rsid w:val="003A7946"/>
    <w:rsid w:val="003A7FBE"/>
    <w:rsid w:val="003B00E7"/>
    <w:rsid w:val="003B10EB"/>
    <w:rsid w:val="003B1418"/>
    <w:rsid w:val="003B17B1"/>
    <w:rsid w:val="003B27E4"/>
    <w:rsid w:val="003B6AF7"/>
    <w:rsid w:val="003C3552"/>
    <w:rsid w:val="003C4997"/>
    <w:rsid w:val="003C577F"/>
    <w:rsid w:val="003C6764"/>
    <w:rsid w:val="003C7261"/>
    <w:rsid w:val="003D0ACD"/>
    <w:rsid w:val="003D1333"/>
    <w:rsid w:val="003D1F39"/>
    <w:rsid w:val="003D35F3"/>
    <w:rsid w:val="003D3D2D"/>
    <w:rsid w:val="003D3EAD"/>
    <w:rsid w:val="003D6006"/>
    <w:rsid w:val="003D630F"/>
    <w:rsid w:val="003D6963"/>
    <w:rsid w:val="003D7318"/>
    <w:rsid w:val="003D7A94"/>
    <w:rsid w:val="003E1B05"/>
    <w:rsid w:val="003E239A"/>
    <w:rsid w:val="003E6140"/>
    <w:rsid w:val="003E7466"/>
    <w:rsid w:val="003F111E"/>
    <w:rsid w:val="003F2B1A"/>
    <w:rsid w:val="003F2D67"/>
    <w:rsid w:val="003F580B"/>
    <w:rsid w:val="003F6028"/>
    <w:rsid w:val="003F7490"/>
    <w:rsid w:val="003F7E29"/>
    <w:rsid w:val="0040073F"/>
    <w:rsid w:val="00400FEA"/>
    <w:rsid w:val="004017A8"/>
    <w:rsid w:val="00403B6E"/>
    <w:rsid w:val="00404775"/>
    <w:rsid w:val="00406C76"/>
    <w:rsid w:val="00406F87"/>
    <w:rsid w:val="004110A3"/>
    <w:rsid w:val="00411CCC"/>
    <w:rsid w:val="004156EF"/>
    <w:rsid w:val="004162A6"/>
    <w:rsid w:val="00416DAD"/>
    <w:rsid w:val="00416F46"/>
    <w:rsid w:val="00417011"/>
    <w:rsid w:val="00420E75"/>
    <w:rsid w:val="0042146C"/>
    <w:rsid w:val="00421715"/>
    <w:rsid w:val="0042195A"/>
    <w:rsid w:val="00423EA5"/>
    <w:rsid w:val="00424B0B"/>
    <w:rsid w:val="00424EBF"/>
    <w:rsid w:val="00427DEF"/>
    <w:rsid w:val="0043015A"/>
    <w:rsid w:val="00430F92"/>
    <w:rsid w:val="00432100"/>
    <w:rsid w:val="0043259C"/>
    <w:rsid w:val="004330DE"/>
    <w:rsid w:val="00434DBC"/>
    <w:rsid w:val="004364BB"/>
    <w:rsid w:val="0043695B"/>
    <w:rsid w:val="00436A34"/>
    <w:rsid w:val="00436F23"/>
    <w:rsid w:val="00436FC5"/>
    <w:rsid w:val="00437DF8"/>
    <w:rsid w:val="0044168D"/>
    <w:rsid w:val="004416B5"/>
    <w:rsid w:val="00443C9B"/>
    <w:rsid w:val="004455F2"/>
    <w:rsid w:val="00446709"/>
    <w:rsid w:val="00446F5F"/>
    <w:rsid w:val="00447DDB"/>
    <w:rsid w:val="00450B47"/>
    <w:rsid w:val="00450B74"/>
    <w:rsid w:val="004541AA"/>
    <w:rsid w:val="00454644"/>
    <w:rsid w:val="004558DA"/>
    <w:rsid w:val="00455F0A"/>
    <w:rsid w:val="004568EA"/>
    <w:rsid w:val="00457D95"/>
    <w:rsid w:val="004615E8"/>
    <w:rsid w:val="004615F3"/>
    <w:rsid w:val="00461E64"/>
    <w:rsid w:val="00462E41"/>
    <w:rsid w:val="00462FFF"/>
    <w:rsid w:val="00465FA9"/>
    <w:rsid w:val="00473043"/>
    <w:rsid w:val="00473159"/>
    <w:rsid w:val="00473466"/>
    <w:rsid w:val="00473DFD"/>
    <w:rsid w:val="00474F1C"/>
    <w:rsid w:val="0047593B"/>
    <w:rsid w:val="00476575"/>
    <w:rsid w:val="004818B2"/>
    <w:rsid w:val="00482554"/>
    <w:rsid w:val="00483D04"/>
    <w:rsid w:val="00486283"/>
    <w:rsid w:val="0048735C"/>
    <w:rsid w:val="004901BC"/>
    <w:rsid w:val="0049184F"/>
    <w:rsid w:val="00494F99"/>
    <w:rsid w:val="00495083"/>
    <w:rsid w:val="00497367"/>
    <w:rsid w:val="004A02AF"/>
    <w:rsid w:val="004A0BAD"/>
    <w:rsid w:val="004A14F7"/>
    <w:rsid w:val="004A1DCA"/>
    <w:rsid w:val="004A4F25"/>
    <w:rsid w:val="004A65F5"/>
    <w:rsid w:val="004A748C"/>
    <w:rsid w:val="004A7A43"/>
    <w:rsid w:val="004B0319"/>
    <w:rsid w:val="004B0B75"/>
    <w:rsid w:val="004B4ECD"/>
    <w:rsid w:val="004B547F"/>
    <w:rsid w:val="004B6AE3"/>
    <w:rsid w:val="004C0796"/>
    <w:rsid w:val="004C11D2"/>
    <w:rsid w:val="004C1784"/>
    <w:rsid w:val="004C210E"/>
    <w:rsid w:val="004C2F10"/>
    <w:rsid w:val="004C3C46"/>
    <w:rsid w:val="004C3FE3"/>
    <w:rsid w:val="004C5035"/>
    <w:rsid w:val="004C54DD"/>
    <w:rsid w:val="004C5E02"/>
    <w:rsid w:val="004C7300"/>
    <w:rsid w:val="004D09ED"/>
    <w:rsid w:val="004D1213"/>
    <w:rsid w:val="004D15C0"/>
    <w:rsid w:val="004D1B7F"/>
    <w:rsid w:val="004D2ADA"/>
    <w:rsid w:val="004D358B"/>
    <w:rsid w:val="004D378E"/>
    <w:rsid w:val="004D38CC"/>
    <w:rsid w:val="004D468E"/>
    <w:rsid w:val="004D50E3"/>
    <w:rsid w:val="004D5C66"/>
    <w:rsid w:val="004E06E3"/>
    <w:rsid w:val="004E1C2C"/>
    <w:rsid w:val="004E535F"/>
    <w:rsid w:val="004F099F"/>
    <w:rsid w:val="004F14B9"/>
    <w:rsid w:val="004F177F"/>
    <w:rsid w:val="004F1F0C"/>
    <w:rsid w:val="004F2114"/>
    <w:rsid w:val="004F27DC"/>
    <w:rsid w:val="004F2950"/>
    <w:rsid w:val="004F5085"/>
    <w:rsid w:val="004F6811"/>
    <w:rsid w:val="005005F1"/>
    <w:rsid w:val="00500C42"/>
    <w:rsid w:val="00501CBB"/>
    <w:rsid w:val="005039EB"/>
    <w:rsid w:val="005042D0"/>
    <w:rsid w:val="00504490"/>
    <w:rsid w:val="005049CA"/>
    <w:rsid w:val="00504F22"/>
    <w:rsid w:val="00505641"/>
    <w:rsid w:val="00506052"/>
    <w:rsid w:val="00507ADE"/>
    <w:rsid w:val="00507CC6"/>
    <w:rsid w:val="00510B81"/>
    <w:rsid w:val="0051125E"/>
    <w:rsid w:val="00511281"/>
    <w:rsid w:val="00512B42"/>
    <w:rsid w:val="00512D2D"/>
    <w:rsid w:val="0051487A"/>
    <w:rsid w:val="00517283"/>
    <w:rsid w:val="00517C22"/>
    <w:rsid w:val="00520FDA"/>
    <w:rsid w:val="00522199"/>
    <w:rsid w:val="00522E09"/>
    <w:rsid w:val="005239C3"/>
    <w:rsid w:val="00524CAC"/>
    <w:rsid w:val="00526B70"/>
    <w:rsid w:val="00526BBB"/>
    <w:rsid w:val="0053018A"/>
    <w:rsid w:val="00530C1E"/>
    <w:rsid w:val="00530FDF"/>
    <w:rsid w:val="0053218B"/>
    <w:rsid w:val="00532F31"/>
    <w:rsid w:val="00533028"/>
    <w:rsid w:val="00536C52"/>
    <w:rsid w:val="00537EB2"/>
    <w:rsid w:val="0054113C"/>
    <w:rsid w:val="005429A9"/>
    <w:rsid w:val="00543F48"/>
    <w:rsid w:val="00545CE3"/>
    <w:rsid w:val="00550858"/>
    <w:rsid w:val="00552152"/>
    <w:rsid w:val="00554B48"/>
    <w:rsid w:val="00555C51"/>
    <w:rsid w:val="00556959"/>
    <w:rsid w:val="00556FB3"/>
    <w:rsid w:val="0055722D"/>
    <w:rsid w:val="005576B6"/>
    <w:rsid w:val="005601CF"/>
    <w:rsid w:val="005603C4"/>
    <w:rsid w:val="00561BB4"/>
    <w:rsid w:val="00561DE5"/>
    <w:rsid w:val="00561FE4"/>
    <w:rsid w:val="00562828"/>
    <w:rsid w:val="00564454"/>
    <w:rsid w:val="0056445F"/>
    <w:rsid w:val="005673CC"/>
    <w:rsid w:val="00567A31"/>
    <w:rsid w:val="00572059"/>
    <w:rsid w:val="005720E6"/>
    <w:rsid w:val="005729BB"/>
    <w:rsid w:val="005738C5"/>
    <w:rsid w:val="00573B0B"/>
    <w:rsid w:val="00575D37"/>
    <w:rsid w:val="005776EF"/>
    <w:rsid w:val="00581A6A"/>
    <w:rsid w:val="005849E4"/>
    <w:rsid w:val="00586C4D"/>
    <w:rsid w:val="0058734F"/>
    <w:rsid w:val="00587514"/>
    <w:rsid w:val="0058764C"/>
    <w:rsid w:val="005878EA"/>
    <w:rsid w:val="00590C01"/>
    <w:rsid w:val="0059161C"/>
    <w:rsid w:val="0059308D"/>
    <w:rsid w:val="00593284"/>
    <w:rsid w:val="0059611A"/>
    <w:rsid w:val="00596572"/>
    <w:rsid w:val="005A0214"/>
    <w:rsid w:val="005A12E6"/>
    <w:rsid w:val="005A1763"/>
    <w:rsid w:val="005A217F"/>
    <w:rsid w:val="005A2754"/>
    <w:rsid w:val="005A2A8A"/>
    <w:rsid w:val="005A3C71"/>
    <w:rsid w:val="005A3FE8"/>
    <w:rsid w:val="005A4910"/>
    <w:rsid w:val="005A4EBC"/>
    <w:rsid w:val="005A5458"/>
    <w:rsid w:val="005B06C5"/>
    <w:rsid w:val="005B1960"/>
    <w:rsid w:val="005B2535"/>
    <w:rsid w:val="005B297E"/>
    <w:rsid w:val="005B3428"/>
    <w:rsid w:val="005B377D"/>
    <w:rsid w:val="005B4B07"/>
    <w:rsid w:val="005B6FBB"/>
    <w:rsid w:val="005B7AE5"/>
    <w:rsid w:val="005C2046"/>
    <w:rsid w:val="005C24CD"/>
    <w:rsid w:val="005C366C"/>
    <w:rsid w:val="005C3C9F"/>
    <w:rsid w:val="005C4417"/>
    <w:rsid w:val="005C47E6"/>
    <w:rsid w:val="005C4C51"/>
    <w:rsid w:val="005C565A"/>
    <w:rsid w:val="005C580D"/>
    <w:rsid w:val="005D0B7D"/>
    <w:rsid w:val="005D1017"/>
    <w:rsid w:val="005D18C6"/>
    <w:rsid w:val="005D1ABE"/>
    <w:rsid w:val="005D2F56"/>
    <w:rsid w:val="005D60FE"/>
    <w:rsid w:val="005D7433"/>
    <w:rsid w:val="005D7D15"/>
    <w:rsid w:val="005E0472"/>
    <w:rsid w:val="005E0F86"/>
    <w:rsid w:val="005E25DB"/>
    <w:rsid w:val="005E2FC5"/>
    <w:rsid w:val="005E3C80"/>
    <w:rsid w:val="005E3E0C"/>
    <w:rsid w:val="005E43AD"/>
    <w:rsid w:val="005E50BF"/>
    <w:rsid w:val="005E5DB4"/>
    <w:rsid w:val="005E6213"/>
    <w:rsid w:val="005E75BE"/>
    <w:rsid w:val="005E7C8B"/>
    <w:rsid w:val="005F231E"/>
    <w:rsid w:val="005F294B"/>
    <w:rsid w:val="005F3429"/>
    <w:rsid w:val="005F50C5"/>
    <w:rsid w:val="005F6D7A"/>
    <w:rsid w:val="005F718C"/>
    <w:rsid w:val="005F77DA"/>
    <w:rsid w:val="006015D3"/>
    <w:rsid w:val="00603046"/>
    <w:rsid w:val="00604ECB"/>
    <w:rsid w:val="006057D2"/>
    <w:rsid w:val="00605C62"/>
    <w:rsid w:val="006103D7"/>
    <w:rsid w:val="00611958"/>
    <w:rsid w:val="00612578"/>
    <w:rsid w:val="006127B1"/>
    <w:rsid w:val="006134E4"/>
    <w:rsid w:val="006135A8"/>
    <w:rsid w:val="00613ACD"/>
    <w:rsid w:val="006169BD"/>
    <w:rsid w:val="00617552"/>
    <w:rsid w:val="00617A27"/>
    <w:rsid w:val="00620C2E"/>
    <w:rsid w:val="006216EF"/>
    <w:rsid w:val="006226DD"/>
    <w:rsid w:val="00623D02"/>
    <w:rsid w:val="006253C7"/>
    <w:rsid w:val="00626216"/>
    <w:rsid w:val="00626689"/>
    <w:rsid w:val="00627FB3"/>
    <w:rsid w:val="00630E2D"/>
    <w:rsid w:val="00632268"/>
    <w:rsid w:val="00632D32"/>
    <w:rsid w:val="00632EB2"/>
    <w:rsid w:val="0063385B"/>
    <w:rsid w:val="00635984"/>
    <w:rsid w:val="00635A0F"/>
    <w:rsid w:val="006360D6"/>
    <w:rsid w:val="0063698D"/>
    <w:rsid w:val="00637390"/>
    <w:rsid w:val="00637913"/>
    <w:rsid w:val="00637D5A"/>
    <w:rsid w:val="00640082"/>
    <w:rsid w:val="00640D7A"/>
    <w:rsid w:val="006416B6"/>
    <w:rsid w:val="00641925"/>
    <w:rsid w:val="00642406"/>
    <w:rsid w:val="00642B41"/>
    <w:rsid w:val="00642DD5"/>
    <w:rsid w:val="00643E23"/>
    <w:rsid w:val="00644975"/>
    <w:rsid w:val="00644E42"/>
    <w:rsid w:val="00647BDE"/>
    <w:rsid w:val="006505FA"/>
    <w:rsid w:val="00652619"/>
    <w:rsid w:val="00654423"/>
    <w:rsid w:val="00655282"/>
    <w:rsid w:val="0065568A"/>
    <w:rsid w:val="00656400"/>
    <w:rsid w:val="00657295"/>
    <w:rsid w:val="0065756E"/>
    <w:rsid w:val="006601CB"/>
    <w:rsid w:val="006602E4"/>
    <w:rsid w:val="006632FE"/>
    <w:rsid w:val="0066412F"/>
    <w:rsid w:val="006649A4"/>
    <w:rsid w:val="00664BBC"/>
    <w:rsid w:val="006651DE"/>
    <w:rsid w:val="00665274"/>
    <w:rsid w:val="00665898"/>
    <w:rsid w:val="00665F64"/>
    <w:rsid w:val="00666B8F"/>
    <w:rsid w:val="00666E42"/>
    <w:rsid w:val="00667ACF"/>
    <w:rsid w:val="00667D83"/>
    <w:rsid w:val="00670E6B"/>
    <w:rsid w:val="00672389"/>
    <w:rsid w:val="00676B06"/>
    <w:rsid w:val="00677E95"/>
    <w:rsid w:val="00682371"/>
    <w:rsid w:val="006836BA"/>
    <w:rsid w:val="00684059"/>
    <w:rsid w:val="00685912"/>
    <w:rsid w:val="00686FE6"/>
    <w:rsid w:val="00687327"/>
    <w:rsid w:val="006908FC"/>
    <w:rsid w:val="00691E70"/>
    <w:rsid w:val="00692C32"/>
    <w:rsid w:val="006944BB"/>
    <w:rsid w:val="006957AC"/>
    <w:rsid w:val="006959EA"/>
    <w:rsid w:val="0069646B"/>
    <w:rsid w:val="00696F0B"/>
    <w:rsid w:val="006A0E0D"/>
    <w:rsid w:val="006A3677"/>
    <w:rsid w:val="006A4DE3"/>
    <w:rsid w:val="006A5725"/>
    <w:rsid w:val="006A57A6"/>
    <w:rsid w:val="006A5966"/>
    <w:rsid w:val="006A5BA3"/>
    <w:rsid w:val="006A5CD5"/>
    <w:rsid w:val="006A6053"/>
    <w:rsid w:val="006A7262"/>
    <w:rsid w:val="006A72B7"/>
    <w:rsid w:val="006B082A"/>
    <w:rsid w:val="006B1DEB"/>
    <w:rsid w:val="006B235F"/>
    <w:rsid w:val="006B50C1"/>
    <w:rsid w:val="006B5855"/>
    <w:rsid w:val="006B5905"/>
    <w:rsid w:val="006B76F1"/>
    <w:rsid w:val="006C074F"/>
    <w:rsid w:val="006C25AF"/>
    <w:rsid w:val="006C2705"/>
    <w:rsid w:val="006C2ECC"/>
    <w:rsid w:val="006C3227"/>
    <w:rsid w:val="006C36D3"/>
    <w:rsid w:val="006C402C"/>
    <w:rsid w:val="006C44F5"/>
    <w:rsid w:val="006C4BFD"/>
    <w:rsid w:val="006C4F11"/>
    <w:rsid w:val="006C77E6"/>
    <w:rsid w:val="006C78CB"/>
    <w:rsid w:val="006C7F1E"/>
    <w:rsid w:val="006D0B01"/>
    <w:rsid w:val="006D1031"/>
    <w:rsid w:val="006D1E43"/>
    <w:rsid w:val="006D23F4"/>
    <w:rsid w:val="006D2616"/>
    <w:rsid w:val="006D2A3E"/>
    <w:rsid w:val="006D4CEC"/>
    <w:rsid w:val="006D50E9"/>
    <w:rsid w:val="006D6045"/>
    <w:rsid w:val="006D7EF4"/>
    <w:rsid w:val="006E25D9"/>
    <w:rsid w:val="006E2E09"/>
    <w:rsid w:val="006E3036"/>
    <w:rsid w:val="006E3770"/>
    <w:rsid w:val="006E539A"/>
    <w:rsid w:val="006E6FA2"/>
    <w:rsid w:val="006E7419"/>
    <w:rsid w:val="006E7B61"/>
    <w:rsid w:val="006F15AB"/>
    <w:rsid w:val="006F3592"/>
    <w:rsid w:val="006F7A7D"/>
    <w:rsid w:val="00700407"/>
    <w:rsid w:val="0070267B"/>
    <w:rsid w:val="00703A6C"/>
    <w:rsid w:val="00710BD1"/>
    <w:rsid w:val="0071105E"/>
    <w:rsid w:val="00711162"/>
    <w:rsid w:val="0071158E"/>
    <w:rsid w:val="007115CF"/>
    <w:rsid w:val="0071259D"/>
    <w:rsid w:val="007138E6"/>
    <w:rsid w:val="00714BD0"/>
    <w:rsid w:val="00714CC6"/>
    <w:rsid w:val="00720AFD"/>
    <w:rsid w:val="00720CA8"/>
    <w:rsid w:val="0072532B"/>
    <w:rsid w:val="00727040"/>
    <w:rsid w:val="00727894"/>
    <w:rsid w:val="00727F52"/>
    <w:rsid w:val="00730A71"/>
    <w:rsid w:val="00733145"/>
    <w:rsid w:val="00733D4D"/>
    <w:rsid w:val="007342F6"/>
    <w:rsid w:val="00734651"/>
    <w:rsid w:val="00734B6F"/>
    <w:rsid w:val="00734CAB"/>
    <w:rsid w:val="00736536"/>
    <w:rsid w:val="00736760"/>
    <w:rsid w:val="00736E74"/>
    <w:rsid w:val="00737951"/>
    <w:rsid w:val="0074078E"/>
    <w:rsid w:val="00741805"/>
    <w:rsid w:val="0074588C"/>
    <w:rsid w:val="00745EC3"/>
    <w:rsid w:val="0075115E"/>
    <w:rsid w:val="00753742"/>
    <w:rsid w:val="0075491A"/>
    <w:rsid w:val="00754FE1"/>
    <w:rsid w:val="0076035E"/>
    <w:rsid w:val="00761364"/>
    <w:rsid w:val="007613A3"/>
    <w:rsid w:val="00761A83"/>
    <w:rsid w:val="00763954"/>
    <w:rsid w:val="00764221"/>
    <w:rsid w:val="00765EDC"/>
    <w:rsid w:val="00766772"/>
    <w:rsid w:val="00766CA2"/>
    <w:rsid w:val="0077016D"/>
    <w:rsid w:val="00772014"/>
    <w:rsid w:val="0077326B"/>
    <w:rsid w:val="00773356"/>
    <w:rsid w:val="00775020"/>
    <w:rsid w:val="00775B8C"/>
    <w:rsid w:val="00775B91"/>
    <w:rsid w:val="0077735C"/>
    <w:rsid w:val="00777CD9"/>
    <w:rsid w:val="00782B27"/>
    <w:rsid w:val="00786081"/>
    <w:rsid w:val="00787480"/>
    <w:rsid w:val="00790111"/>
    <w:rsid w:val="007903F6"/>
    <w:rsid w:val="007926D7"/>
    <w:rsid w:val="007928E1"/>
    <w:rsid w:val="00793514"/>
    <w:rsid w:val="00794E89"/>
    <w:rsid w:val="00795BE7"/>
    <w:rsid w:val="00795CC0"/>
    <w:rsid w:val="007960D9"/>
    <w:rsid w:val="0079700B"/>
    <w:rsid w:val="007A032E"/>
    <w:rsid w:val="007A0A25"/>
    <w:rsid w:val="007A2449"/>
    <w:rsid w:val="007A273F"/>
    <w:rsid w:val="007A38CC"/>
    <w:rsid w:val="007A48BB"/>
    <w:rsid w:val="007A6C1E"/>
    <w:rsid w:val="007A6FA4"/>
    <w:rsid w:val="007B2C79"/>
    <w:rsid w:val="007B3BD1"/>
    <w:rsid w:val="007B4E7E"/>
    <w:rsid w:val="007B4EB2"/>
    <w:rsid w:val="007B573C"/>
    <w:rsid w:val="007B5AB9"/>
    <w:rsid w:val="007B61E4"/>
    <w:rsid w:val="007B773D"/>
    <w:rsid w:val="007C0898"/>
    <w:rsid w:val="007C1B23"/>
    <w:rsid w:val="007C4575"/>
    <w:rsid w:val="007C4B3B"/>
    <w:rsid w:val="007C6298"/>
    <w:rsid w:val="007D0490"/>
    <w:rsid w:val="007D0EF0"/>
    <w:rsid w:val="007D1833"/>
    <w:rsid w:val="007D2C1A"/>
    <w:rsid w:val="007D316E"/>
    <w:rsid w:val="007D34F6"/>
    <w:rsid w:val="007D4CB0"/>
    <w:rsid w:val="007D4E0D"/>
    <w:rsid w:val="007D50F8"/>
    <w:rsid w:val="007D6929"/>
    <w:rsid w:val="007E00F4"/>
    <w:rsid w:val="007E1AAD"/>
    <w:rsid w:val="007E2310"/>
    <w:rsid w:val="007E3CE5"/>
    <w:rsid w:val="007E3F44"/>
    <w:rsid w:val="007E5E10"/>
    <w:rsid w:val="007E677E"/>
    <w:rsid w:val="007E7CEB"/>
    <w:rsid w:val="007F040A"/>
    <w:rsid w:val="007F13F7"/>
    <w:rsid w:val="007F1D66"/>
    <w:rsid w:val="007F27E8"/>
    <w:rsid w:val="007F5E32"/>
    <w:rsid w:val="007F6A9A"/>
    <w:rsid w:val="007F6B57"/>
    <w:rsid w:val="008018D1"/>
    <w:rsid w:val="00801A24"/>
    <w:rsid w:val="0080273F"/>
    <w:rsid w:val="008041A9"/>
    <w:rsid w:val="00805B6B"/>
    <w:rsid w:val="00806B68"/>
    <w:rsid w:val="00810A43"/>
    <w:rsid w:val="00810A7F"/>
    <w:rsid w:val="00810B9E"/>
    <w:rsid w:val="008111D1"/>
    <w:rsid w:val="00811958"/>
    <w:rsid w:val="00811F57"/>
    <w:rsid w:val="008126BE"/>
    <w:rsid w:val="00812899"/>
    <w:rsid w:val="008136FB"/>
    <w:rsid w:val="00815174"/>
    <w:rsid w:val="00823175"/>
    <w:rsid w:val="0082344D"/>
    <w:rsid w:val="008237EC"/>
    <w:rsid w:val="00823987"/>
    <w:rsid w:val="00824340"/>
    <w:rsid w:val="008245C3"/>
    <w:rsid w:val="008247E3"/>
    <w:rsid w:val="00824B01"/>
    <w:rsid w:val="00825734"/>
    <w:rsid w:val="00826689"/>
    <w:rsid w:val="00826759"/>
    <w:rsid w:val="00826943"/>
    <w:rsid w:val="00827620"/>
    <w:rsid w:val="00827749"/>
    <w:rsid w:val="00830426"/>
    <w:rsid w:val="00830BBE"/>
    <w:rsid w:val="008318F0"/>
    <w:rsid w:val="008330CE"/>
    <w:rsid w:val="008333CD"/>
    <w:rsid w:val="00833D6B"/>
    <w:rsid w:val="00834489"/>
    <w:rsid w:val="008344C8"/>
    <w:rsid w:val="00834801"/>
    <w:rsid w:val="0083525D"/>
    <w:rsid w:val="008366F1"/>
    <w:rsid w:val="0083717D"/>
    <w:rsid w:val="00837C43"/>
    <w:rsid w:val="00840193"/>
    <w:rsid w:val="00840270"/>
    <w:rsid w:val="00840792"/>
    <w:rsid w:val="008413A9"/>
    <w:rsid w:val="008415E1"/>
    <w:rsid w:val="00841603"/>
    <w:rsid w:val="00842216"/>
    <w:rsid w:val="008423B4"/>
    <w:rsid w:val="00842B5D"/>
    <w:rsid w:val="0084473D"/>
    <w:rsid w:val="00844A0F"/>
    <w:rsid w:val="00844AC0"/>
    <w:rsid w:val="00844F11"/>
    <w:rsid w:val="008457C7"/>
    <w:rsid w:val="0084594B"/>
    <w:rsid w:val="00846729"/>
    <w:rsid w:val="00846E8F"/>
    <w:rsid w:val="008470F0"/>
    <w:rsid w:val="0084774C"/>
    <w:rsid w:val="0085116C"/>
    <w:rsid w:val="008515FE"/>
    <w:rsid w:val="008518F2"/>
    <w:rsid w:val="00852E0C"/>
    <w:rsid w:val="00853B41"/>
    <w:rsid w:val="00856236"/>
    <w:rsid w:val="0085667C"/>
    <w:rsid w:val="00860C2A"/>
    <w:rsid w:val="0086272E"/>
    <w:rsid w:val="00862AC6"/>
    <w:rsid w:val="0086398B"/>
    <w:rsid w:val="00863A98"/>
    <w:rsid w:val="00863CC0"/>
    <w:rsid w:val="0086682E"/>
    <w:rsid w:val="00867CBD"/>
    <w:rsid w:val="00871CF5"/>
    <w:rsid w:val="008741D5"/>
    <w:rsid w:val="008755CA"/>
    <w:rsid w:val="0087756F"/>
    <w:rsid w:val="00877A2E"/>
    <w:rsid w:val="00880CD0"/>
    <w:rsid w:val="00881723"/>
    <w:rsid w:val="008836A6"/>
    <w:rsid w:val="0088397E"/>
    <w:rsid w:val="00884DAC"/>
    <w:rsid w:val="0088692F"/>
    <w:rsid w:val="008902ED"/>
    <w:rsid w:val="008904D9"/>
    <w:rsid w:val="008921A0"/>
    <w:rsid w:val="00895380"/>
    <w:rsid w:val="008959CD"/>
    <w:rsid w:val="00897EA5"/>
    <w:rsid w:val="008A14F3"/>
    <w:rsid w:val="008A288A"/>
    <w:rsid w:val="008A51D0"/>
    <w:rsid w:val="008A624F"/>
    <w:rsid w:val="008B0551"/>
    <w:rsid w:val="008B2A06"/>
    <w:rsid w:val="008B43F5"/>
    <w:rsid w:val="008B71FA"/>
    <w:rsid w:val="008C017D"/>
    <w:rsid w:val="008C02C1"/>
    <w:rsid w:val="008C06CE"/>
    <w:rsid w:val="008C0A06"/>
    <w:rsid w:val="008C10AF"/>
    <w:rsid w:val="008C27D5"/>
    <w:rsid w:val="008C5216"/>
    <w:rsid w:val="008C74D5"/>
    <w:rsid w:val="008D0C53"/>
    <w:rsid w:val="008D1142"/>
    <w:rsid w:val="008D1415"/>
    <w:rsid w:val="008D2585"/>
    <w:rsid w:val="008D4CBF"/>
    <w:rsid w:val="008D631F"/>
    <w:rsid w:val="008D760E"/>
    <w:rsid w:val="008E062C"/>
    <w:rsid w:val="008E077A"/>
    <w:rsid w:val="008E1DB4"/>
    <w:rsid w:val="008E29A9"/>
    <w:rsid w:val="008E3635"/>
    <w:rsid w:val="008E3B17"/>
    <w:rsid w:val="008E6842"/>
    <w:rsid w:val="008F0714"/>
    <w:rsid w:val="008F0B6C"/>
    <w:rsid w:val="008F11A4"/>
    <w:rsid w:val="008F2ACB"/>
    <w:rsid w:val="008F319A"/>
    <w:rsid w:val="008F3D01"/>
    <w:rsid w:val="008F4864"/>
    <w:rsid w:val="008F4C80"/>
    <w:rsid w:val="008F584A"/>
    <w:rsid w:val="008F5DC8"/>
    <w:rsid w:val="008F606B"/>
    <w:rsid w:val="008F60D7"/>
    <w:rsid w:val="008F6A50"/>
    <w:rsid w:val="008F6CB6"/>
    <w:rsid w:val="008F7955"/>
    <w:rsid w:val="008F7BEA"/>
    <w:rsid w:val="009017A1"/>
    <w:rsid w:val="009026D6"/>
    <w:rsid w:val="009027C3"/>
    <w:rsid w:val="0090561E"/>
    <w:rsid w:val="00905B98"/>
    <w:rsid w:val="009069D0"/>
    <w:rsid w:val="00907F61"/>
    <w:rsid w:val="009117D1"/>
    <w:rsid w:val="009121ED"/>
    <w:rsid w:val="009149DA"/>
    <w:rsid w:val="00915D39"/>
    <w:rsid w:val="009168A1"/>
    <w:rsid w:val="00923ABE"/>
    <w:rsid w:val="009259C7"/>
    <w:rsid w:val="00926122"/>
    <w:rsid w:val="00926BD7"/>
    <w:rsid w:val="00927C3D"/>
    <w:rsid w:val="00927DF8"/>
    <w:rsid w:val="009312DB"/>
    <w:rsid w:val="00931580"/>
    <w:rsid w:val="009319BE"/>
    <w:rsid w:val="0093262B"/>
    <w:rsid w:val="00934BB8"/>
    <w:rsid w:val="00934FF0"/>
    <w:rsid w:val="00940B22"/>
    <w:rsid w:val="009411E3"/>
    <w:rsid w:val="00941B15"/>
    <w:rsid w:val="0094236D"/>
    <w:rsid w:val="0094583D"/>
    <w:rsid w:val="00946FCF"/>
    <w:rsid w:val="00947165"/>
    <w:rsid w:val="00947366"/>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6688F"/>
    <w:rsid w:val="00970820"/>
    <w:rsid w:val="00971CEF"/>
    <w:rsid w:val="00972847"/>
    <w:rsid w:val="0097549E"/>
    <w:rsid w:val="0097629C"/>
    <w:rsid w:val="0097765B"/>
    <w:rsid w:val="00980CF0"/>
    <w:rsid w:val="0098217D"/>
    <w:rsid w:val="00982953"/>
    <w:rsid w:val="00982ACE"/>
    <w:rsid w:val="009850C1"/>
    <w:rsid w:val="00987A75"/>
    <w:rsid w:val="009900A8"/>
    <w:rsid w:val="00992100"/>
    <w:rsid w:val="009921FB"/>
    <w:rsid w:val="00993BD1"/>
    <w:rsid w:val="00994123"/>
    <w:rsid w:val="00995EDF"/>
    <w:rsid w:val="00996E66"/>
    <w:rsid w:val="00996EA7"/>
    <w:rsid w:val="009A262B"/>
    <w:rsid w:val="009A356A"/>
    <w:rsid w:val="009A5313"/>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6C9B"/>
    <w:rsid w:val="009D6EE9"/>
    <w:rsid w:val="009D7A30"/>
    <w:rsid w:val="009E024C"/>
    <w:rsid w:val="009E0E68"/>
    <w:rsid w:val="009E11B6"/>
    <w:rsid w:val="009E1CEE"/>
    <w:rsid w:val="009E2A6C"/>
    <w:rsid w:val="009E39CE"/>
    <w:rsid w:val="009E3B2E"/>
    <w:rsid w:val="009E4DBC"/>
    <w:rsid w:val="009E5BB8"/>
    <w:rsid w:val="009E65DF"/>
    <w:rsid w:val="009E787F"/>
    <w:rsid w:val="009E7A71"/>
    <w:rsid w:val="009F03FC"/>
    <w:rsid w:val="009F09FA"/>
    <w:rsid w:val="009F11FF"/>
    <w:rsid w:val="009F1F68"/>
    <w:rsid w:val="009F2F9F"/>
    <w:rsid w:val="009F47CB"/>
    <w:rsid w:val="009F485A"/>
    <w:rsid w:val="009F4FAA"/>
    <w:rsid w:val="009F6519"/>
    <w:rsid w:val="009F7623"/>
    <w:rsid w:val="00A004D4"/>
    <w:rsid w:val="00A00917"/>
    <w:rsid w:val="00A00C8E"/>
    <w:rsid w:val="00A0170D"/>
    <w:rsid w:val="00A02C50"/>
    <w:rsid w:val="00A03832"/>
    <w:rsid w:val="00A043C7"/>
    <w:rsid w:val="00A05A6F"/>
    <w:rsid w:val="00A05A74"/>
    <w:rsid w:val="00A06EB8"/>
    <w:rsid w:val="00A06EBC"/>
    <w:rsid w:val="00A11255"/>
    <w:rsid w:val="00A1148F"/>
    <w:rsid w:val="00A11614"/>
    <w:rsid w:val="00A12544"/>
    <w:rsid w:val="00A1414B"/>
    <w:rsid w:val="00A14214"/>
    <w:rsid w:val="00A14550"/>
    <w:rsid w:val="00A14D04"/>
    <w:rsid w:val="00A173E2"/>
    <w:rsid w:val="00A17785"/>
    <w:rsid w:val="00A17C5E"/>
    <w:rsid w:val="00A20394"/>
    <w:rsid w:val="00A21B46"/>
    <w:rsid w:val="00A2278B"/>
    <w:rsid w:val="00A229BB"/>
    <w:rsid w:val="00A24192"/>
    <w:rsid w:val="00A24B04"/>
    <w:rsid w:val="00A24CE5"/>
    <w:rsid w:val="00A252AA"/>
    <w:rsid w:val="00A32433"/>
    <w:rsid w:val="00A32912"/>
    <w:rsid w:val="00A32B67"/>
    <w:rsid w:val="00A32C5B"/>
    <w:rsid w:val="00A33F93"/>
    <w:rsid w:val="00A36909"/>
    <w:rsid w:val="00A40FD8"/>
    <w:rsid w:val="00A447D9"/>
    <w:rsid w:val="00A45346"/>
    <w:rsid w:val="00A4783E"/>
    <w:rsid w:val="00A509CA"/>
    <w:rsid w:val="00A50C49"/>
    <w:rsid w:val="00A51022"/>
    <w:rsid w:val="00A5249E"/>
    <w:rsid w:val="00A53768"/>
    <w:rsid w:val="00A53CF6"/>
    <w:rsid w:val="00A54C42"/>
    <w:rsid w:val="00A55676"/>
    <w:rsid w:val="00A571E7"/>
    <w:rsid w:val="00A6198C"/>
    <w:rsid w:val="00A61B1C"/>
    <w:rsid w:val="00A623A1"/>
    <w:rsid w:val="00A6463D"/>
    <w:rsid w:val="00A65E51"/>
    <w:rsid w:val="00A663E5"/>
    <w:rsid w:val="00A66A29"/>
    <w:rsid w:val="00A67B6A"/>
    <w:rsid w:val="00A701A8"/>
    <w:rsid w:val="00A728CE"/>
    <w:rsid w:val="00A728DE"/>
    <w:rsid w:val="00A731CF"/>
    <w:rsid w:val="00A73273"/>
    <w:rsid w:val="00A7376C"/>
    <w:rsid w:val="00A7474A"/>
    <w:rsid w:val="00A75A4B"/>
    <w:rsid w:val="00A75AC9"/>
    <w:rsid w:val="00A75BF7"/>
    <w:rsid w:val="00A76A33"/>
    <w:rsid w:val="00A76D3B"/>
    <w:rsid w:val="00A772F3"/>
    <w:rsid w:val="00A77B88"/>
    <w:rsid w:val="00A80124"/>
    <w:rsid w:val="00A84679"/>
    <w:rsid w:val="00A846CB"/>
    <w:rsid w:val="00A8481E"/>
    <w:rsid w:val="00A85E9E"/>
    <w:rsid w:val="00A86421"/>
    <w:rsid w:val="00A872C7"/>
    <w:rsid w:val="00A87B8E"/>
    <w:rsid w:val="00A9091D"/>
    <w:rsid w:val="00A92441"/>
    <w:rsid w:val="00A92951"/>
    <w:rsid w:val="00A929BE"/>
    <w:rsid w:val="00A945B8"/>
    <w:rsid w:val="00A9678A"/>
    <w:rsid w:val="00A96D1B"/>
    <w:rsid w:val="00A97A2D"/>
    <w:rsid w:val="00AA045A"/>
    <w:rsid w:val="00AA24C6"/>
    <w:rsid w:val="00AA4065"/>
    <w:rsid w:val="00AA4425"/>
    <w:rsid w:val="00AA69A3"/>
    <w:rsid w:val="00AA710E"/>
    <w:rsid w:val="00AB104F"/>
    <w:rsid w:val="00AB10B5"/>
    <w:rsid w:val="00AB10DC"/>
    <w:rsid w:val="00AB1270"/>
    <w:rsid w:val="00AB1FD2"/>
    <w:rsid w:val="00AB2A3F"/>
    <w:rsid w:val="00AB2BE0"/>
    <w:rsid w:val="00AB3AB9"/>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5BF"/>
    <w:rsid w:val="00AE495A"/>
    <w:rsid w:val="00AE5D5B"/>
    <w:rsid w:val="00AE69E5"/>
    <w:rsid w:val="00AE77FB"/>
    <w:rsid w:val="00AF0220"/>
    <w:rsid w:val="00AF18B7"/>
    <w:rsid w:val="00AF26C0"/>
    <w:rsid w:val="00AF2B79"/>
    <w:rsid w:val="00AF3733"/>
    <w:rsid w:val="00AF4E9D"/>
    <w:rsid w:val="00AF5BEF"/>
    <w:rsid w:val="00B01C47"/>
    <w:rsid w:val="00B0208A"/>
    <w:rsid w:val="00B03EC7"/>
    <w:rsid w:val="00B0559A"/>
    <w:rsid w:val="00B05979"/>
    <w:rsid w:val="00B06E7C"/>
    <w:rsid w:val="00B06FFB"/>
    <w:rsid w:val="00B11438"/>
    <w:rsid w:val="00B12244"/>
    <w:rsid w:val="00B12873"/>
    <w:rsid w:val="00B130E8"/>
    <w:rsid w:val="00B13707"/>
    <w:rsid w:val="00B14F08"/>
    <w:rsid w:val="00B17097"/>
    <w:rsid w:val="00B17175"/>
    <w:rsid w:val="00B17D86"/>
    <w:rsid w:val="00B208E4"/>
    <w:rsid w:val="00B21B13"/>
    <w:rsid w:val="00B21F7A"/>
    <w:rsid w:val="00B2232A"/>
    <w:rsid w:val="00B246B8"/>
    <w:rsid w:val="00B24FAA"/>
    <w:rsid w:val="00B2678B"/>
    <w:rsid w:val="00B300A7"/>
    <w:rsid w:val="00B3176D"/>
    <w:rsid w:val="00B32086"/>
    <w:rsid w:val="00B34072"/>
    <w:rsid w:val="00B36EB3"/>
    <w:rsid w:val="00B36FF9"/>
    <w:rsid w:val="00B37759"/>
    <w:rsid w:val="00B40CDE"/>
    <w:rsid w:val="00B42F23"/>
    <w:rsid w:val="00B4332F"/>
    <w:rsid w:val="00B444DA"/>
    <w:rsid w:val="00B44546"/>
    <w:rsid w:val="00B445E8"/>
    <w:rsid w:val="00B44B3B"/>
    <w:rsid w:val="00B44BD5"/>
    <w:rsid w:val="00B45E1C"/>
    <w:rsid w:val="00B47290"/>
    <w:rsid w:val="00B47964"/>
    <w:rsid w:val="00B47D2B"/>
    <w:rsid w:val="00B504B5"/>
    <w:rsid w:val="00B5199C"/>
    <w:rsid w:val="00B51EFD"/>
    <w:rsid w:val="00B527E0"/>
    <w:rsid w:val="00B52910"/>
    <w:rsid w:val="00B53BDD"/>
    <w:rsid w:val="00B54CA4"/>
    <w:rsid w:val="00B566A0"/>
    <w:rsid w:val="00B56763"/>
    <w:rsid w:val="00B60A38"/>
    <w:rsid w:val="00B6133F"/>
    <w:rsid w:val="00B633FB"/>
    <w:rsid w:val="00B63649"/>
    <w:rsid w:val="00B63EF1"/>
    <w:rsid w:val="00B65B98"/>
    <w:rsid w:val="00B677BA"/>
    <w:rsid w:val="00B7083F"/>
    <w:rsid w:val="00B70B9F"/>
    <w:rsid w:val="00B714A5"/>
    <w:rsid w:val="00B717A6"/>
    <w:rsid w:val="00B71E8D"/>
    <w:rsid w:val="00B71FDC"/>
    <w:rsid w:val="00B726FC"/>
    <w:rsid w:val="00B7360D"/>
    <w:rsid w:val="00B73B11"/>
    <w:rsid w:val="00B742EC"/>
    <w:rsid w:val="00B75F9F"/>
    <w:rsid w:val="00B76D84"/>
    <w:rsid w:val="00B76F03"/>
    <w:rsid w:val="00B80C87"/>
    <w:rsid w:val="00B822B0"/>
    <w:rsid w:val="00B8285C"/>
    <w:rsid w:val="00B83A0A"/>
    <w:rsid w:val="00B83C33"/>
    <w:rsid w:val="00B8453C"/>
    <w:rsid w:val="00B87664"/>
    <w:rsid w:val="00B87EF7"/>
    <w:rsid w:val="00B87FF9"/>
    <w:rsid w:val="00B908EA"/>
    <w:rsid w:val="00B90CDD"/>
    <w:rsid w:val="00B91D33"/>
    <w:rsid w:val="00B92629"/>
    <w:rsid w:val="00B929CC"/>
    <w:rsid w:val="00B92E30"/>
    <w:rsid w:val="00B9307A"/>
    <w:rsid w:val="00B93CF5"/>
    <w:rsid w:val="00B9423E"/>
    <w:rsid w:val="00B95018"/>
    <w:rsid w:val="00B953D9"/>
    <w:rsid w:val="00B95A33"/>
    <w:rsid w:val="00B978A0"/>
    <w:rsid w:val="00BA1138"/>
    <w:rsid w:val="00BA2FE8"/>
    <w:rsid w:val="00BA32B4"/>
    <w:rsid w:val="00BA5384"/>
    <w:rsid w:val="00BA56BE"/>
    <w:rsid w:val="00BA7097"/>
    <w:rsid w:val="00BA7142"/>
    <w:rsid w:val="00BA7BD8"/>
    <w:rsid w:val="00BA7D10"/>
    <w:rsid w:val="00BB16BF"/>
    <w:rsid w:val="00BB23DA"/>
    <w:rsid w:val="00BB28E2"/>
    <w:rsid w:val="00BB3515"/>
    <w:rsid w:val="00BB4931"/>
    <w:rsid w:val="00BB7845"/>
    <w:rsid w:val="00BC2CCE"/>
    <w:rsid w:val="00BC5BFB"/>
    <w:rsid w:val="00BC73A8"/>
    <w:rsid w:val="00BC7AB7"/>
    <w:rsid w:val="00BD112E"/>
    <w:rsid w:val="00BD1446"/>
    <w:rsid w:val="00BD3961"/>
    <w:rsid w:val="00BD50A7"/>
    <w:rsid w:val="00BD76E5"/>
    <w:rsid w:val="00BE0814"/>
    <w:rsid w:val="00BE11CC"/>
    <w:rsid w:val="00BE1A0E"/>
    <w:rsid w:val="00BE1DF7"/>
    <w:rsid w:val="00BE6464"/>
    <w:rsid w:val="00BE7D7D"/>
    <w:rsid w:val="00BF076D"/>
    <w:rsid w:val="00BF14EC"/>
    <w:rsid w:val="00BF29AF"/>
    <w:rsid w:val="00BF2B31"/>
    <w:rsid w:val="00BF3215"/>
    <w:rsid w:val="00BF542F"/>
    <w:rsid w:val="00BF5DCE"/>
    <w:rsid w:val="00BF6057"/>
    <w:rsid w:val="00BF6D77"/>
    <w:rsid w:val="00BF7229"/>
    <w:rsid w:val="00C012EF"/>
    <w:rsid w:val="00C02CE7"/>
    <w:rsid w:val="00C03F58"/>
    <w:rsid w:val="00C052A7"/>
    <w:rsid w:val="00C05618"/>
    <w:rsid w:val="00C06B27"/>
    <w:rsid w:val="00C07810"/>
    <w:rsid w:val="00C0786F"/>
    <w:rsid w:val="00C135BC"/>
    <w:rsid w:val="00C13C8B"/>
    <w:rsid w:val="00C13CBA"/>
    <w:rsid w:val="00C15386"/>
    <w:rsid w:val="00C15B14"/>
    <w:rsid w:val="00C2115F"/>
    <w:rsid w:val="00C21A03"/>
    <w:rsid w:val="00C21A9E"/>
    <w:rsid w:val="00C223A3"/>
    <w:rsid w:val="00C2315C"/>
    <w:rsid w:val="00C24DB0"/>
    <w:rsid w:val="00C26508"/>
    <w:rsid w:val="00C267E6"/>
    <w:rsid w:val="00C3114D"/>
    <w:rsid w:val="00C3116B"/>
    <w:rsid w:val="00C31636"/>
    <w:rsid w:val="00C31CB9"/>
    <w:rsid w:val="00C337AA"/>
    <w:rsid w:val="00C33CCD"/>
    <w:rsid w:val="00C348BB"/>
    <w:rsid w:val="00C34A95"/>
    <w:rsid w:val="00C3502F"/>
    <w:rsid w:val="00C3574A"/>
    <w:rsid w:val="00C35BF4"/>
    <w:rsid w:val="00C36246"/>
    <w:rsid w:val="00C400D0"/>
    <w:rsid w:val="00C41704"/>
    <w:rsid w:val="00C41B6B"/>
    <w:rsid w:val="00C41F4C"/>
    <w:rsid w:val="00C422A5"/>
    <w:rsid w:val="00C42922"/>
    <w:rsid w:val="00C433BC"/>
    <w:rsid w:val="00C4373A"/>
    <w:rsid w:val="00C449DE"/>
    <w:rsid w:val="00C45003"/>
    <w:rsid w:val="00C45743"/>
    <w:rsid w:val="00C510A1"/>
    <w:rsid w:val="00C51743"/>
    <w:rsid w:val="00C52BDB"/>
    <w:rsid w:val="00C52BF0"/>
    <w:rsid w:val="00C56A35"/>
    <w:rsid w:val="00C57054"/>
    <w:rsid w:val="00C57CC8"/>
    <w:rsid w:val="00C57FCE"/>
    <w:rsid w:val="00C57FE8"/>
    <w:rsid w:val="00C60576"/>
    <w:rsid w:val="00C6173A"/>
    <w:rsid w:val="00C6277F"/>
    <w:rsid w:val="00C65DCF"/>
    <w:rsid w:val="00C673C3"/>
    <w:rsid w:val="00C67C97"/>
    <w:rsid w:val="00C70E16"/>
    <w:rsid w:val="00C71504"/>
    <w:rsid w:val="00C73F88"/>
    <w:rsid w:val="00C74B2A"/>
    <w:rsid w:val="00C74D72"/>
    <w:rsid w:val="00C74F5E"/>
    <w:rsid w:val="00C75861"/>
    <w:rsid w:val="00C76605"/>
    <w:rsid w:val="00C7687A"/>
    <w:rsid w:val="00C81402"/>
    <w:rsid w:val="00C816A2"/>
    <w:rsid w:val="00C81CDA"/>
    <w:rsid w:val="00C823C1"/>
    <w:rsid w:val="00C866D3"/>
    <w:rsid w:val="00C877BB"/>
    <w:rsid w:val="00C87F93"/>
    <w:rsid w:val="00C90392"/>
    <w:rsid w:val="00C91088"/>
    <w:rsid w:val="00C9173B"/>
    <w:rsid w:val="00C91E02"/>
    <w:rsid w:val="00C9359A"/>
    <w:rsid w:val="00C94D5A"/>
    <w:rsid w:val="00C94EDB"/>
    <w:rsid w:val="00CA209D"/>
    <w:rsid w:val="00CA4288"/>
    <w:rsid w:val="00CA4431"/>
    <w:rsid w:val="00CA54F8"/>
    <w:rsid w:val="00CA5743"/>
    <w:rsid w:val="00CA5788"/>
    <w:rsid w:val="00CA667C"/>
    <w:rsid w:val="00CA6FE7"/>
    <w:rsid w:val="00CA7ADC"/>
    <w:rsid w:val="00CA7C3D"/>
    <w:rsid w:val="00CB1E36"/>
    <w:rsid w:val="00CB26B0"/>
    <w:rsid w:val="00CB2924"/>
    <w:rsid w:val="00CB31A4"/>
    <w:rsid w:val="00CB373F"/>
    <w:rsid w:val="00CB37D3"/>
    <w:rsid w:val="00CC0D23"/>
    <w:rsid w:val="00CC0FA3"/>
    <w:rsid w:val="00CC11EE"/>
    <w:rsid w:val="00CC1E97"/>
    <w:rsid w:val="00CC26DA"/>
    <w:rsid w:val="00CD1AD3"/>
    <w:rsid w:val="00CD35E0"/>
    <w:rsid w:val="00CD3A81"/>
    <w:rsid w:val="00CD3B72"/>
    <w:rsid w:val="00CD6420"/>
    <w:rsid w:val="00CD6B3E"/>
    <w:rsid w:val="00CE095C"/>
    <w:rsid w:val="00CE1B5A"/>
    <w:rsid w:val="00CE33C8"/>
    <w:rsid w:val="00CE3A54"/>
    <w:rsid w:val="00CE46D7"/>
    <w:rsid w:val="00CE480A"/>
    <w:rsid w:val="00CE4B1A"/>
    <w:rsid w:val="00CE4D56"/>
    <w:rsid w:val="00CE57DA"/>
    <w:rsid w:val="00CE6100"/>
    <w:rsid w:val="00CE7B95"/>
    <w:rsid w:val="00CF0F42"/>
    <w:rsid w:val="00CF0FB0"/>
    <w:rsid w:val="00CF232E"/>
    <w:rsid w:val="00CF4A23"/>
    <w:rsid w:val="00CF7190"/>
    <w:rsid w:val="00CF71FB"/>
    <w:rsid w:val="00CF772D"/>
    <w:rsid w:val="00D006DE"/>
    <w:rsid w:val="00D01696"/>
    <w:rsid w:val="00D01BFA"/>
    <w:rsid w:val="00D06C4F"/>
    <w:rsid w:val="00D07429"/>
    <w:rsid w:val="00D10058"/>
    <w:rsid w:val="00D11279"/>
    <w:rsid w:val="00D11A5A"/>
    <w:rsid w:val="00D12335"/>
    <w:rsid w:val="00D15819"/>
    <w:rsid w:val="00D15981"/>
    <w:rsid w:val="00D15EFD"/>
    <w:rsid w:val="00D1647D"/>
    <w:rsid w:val="00D174F1"/>
    <w:rsid w:val="00D20564"/>
    <w:rsid w:val="00D21CC7"/>
    <w:rsid w:val="00D22A4A"/>
    <w:rsid w:val="00D2393C"/>
    <w:rsid w:val="00D24962"/>
    <w:rsid w:val="00D257FD"/>
    <w:rsid w:val="00D27A27"/>
    <w:rsid w:val="00D27FEB"/>
    <w:rsid w:val="00D309B1"/>
    <w:rsid w:val="00D34682"/>
    <w:rsid w:val="00D3477B"/>
    <w:rsid w:val="00D36B57"/>
    <w:rsid w:val="00D37036"/>
    <w:rsid w:val="00D37402"/>
    <w:rsid w:val="00D37EFA"/>
    <w:rsid w:val="00D40501"/>
    <w:rsid w:val="00D4055A"/>
    <w:rsid w:val="00D414D6"/>
    <w:rsid w:val="00D4553B"/>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57B"/>
    <w:rsid w:val="00D70A45"/>
    <w:rsid w:val="00D7181B"/>
    <w:rsid w:val="00D72F43"/>
    <w:rsid w:val="00D74898"/>
    <w:rsid w:val="00D74EBE"/>
    <w:rsid w:val="00D81171"/>
    <w:rsid w:val="00D81527"/>
    <w:rsid w:val="00D820E2"/>
    <w:rsid w:val="00D82213"/>
    <w:rsid w:val="00D8367E"/>
    <w:rsid w:val="00D83C24"/>
    <w:rsid w:val="00D8478A"/>
    <w:rsid w:val="00D86449"/>
    <w:rsid w:val="00D86AF0"/>
    <w:rsid w:val="00D86E68"/>
    <w:rsid w:val="00D87349"/>
    <w:rsid w:val="00D909BC"/>
    <w:rsid w:val="00D90B85"/>
    <w:rsid w:val="00D910B4"/>
    <w:rsid w:val="00D93ACA"/>
    <w:rsid w:val="00D94448"/>
    <w:rsid w:val="00D94A33"/>
    <w:rsid w:val="00D9530B"/>
    <w:rsid w:val="00D95D37"/>
    <w:rsid w:val="00D96175"/>
    <w:rsid w:val="00DA0ECB"/>
    <w:rsid w:val="00DA24D6"/>
    <w:rsid w:val="00DA2D5B"/>
    <w:rsid w:val="00DA5647"/>
    <w:rsid w:val="00DA7FF6"/>
    <w:rsid w:val="00DB01BD"/>
    <w:rsid w:val="00DB0237"/>
    <w:rsid w:val="00DB16F7"/>
    <w:rsid w:val="00DB18F7"/>
    <w:rsid w:val="00DB4EC3"/>
    <w:rsid w:val="00DB5692"/>
    <w:rsid w:val="00DB71BE"/>
    <w:rsid w:val="00DB7C6C"/>
    <w:rsid w:val="00DB7DAA"/>
    <w:rsid w:val="00DC137B"/>
    <w:rsid w:val="00DC218E"/>
    <w:rsid w:val="00DC2AA3"/>
    <w:rsid w:val="00DC2B15"/>
    <w:rsid w:val="00DC310A"/>
    <w:rsid w:val="00DC7F91"/>
    <w:rsid w:val="00DD0408"/>
    <w:rsid w:val="00DD0E4B"/>
    <w:rsid w:val="00DD60EA"/>
    <w:rsid w:val="00DD660A"/>
    <w:rsid w:val="00DD69CA"/>
    <w:rsid w:val="00DD6D6A"/>
    <w:rsid w:val="00DD6D93"/>
    <w:rsid w:val="00DD7CE4"/>
    <w:rsid w:val="00DE0E76"/>
    <w:rsid w:val="00DE16E2"/>
    <w:rsid w:val="00DE20DB"/>
    <w:rsid w:val="00DE37E9"/>
    <w:rsid w:val="00DE4715"/>
    <w:rsid w:val="00DE6CE1"/>
    <w:rsid w:val="00DE79E2"/>
    <w:rsid w:val="00DF052C"/>
    <w:rsid w:val="00DF14C4"/>
    <w:rsid w:val="00DF3604"/>
    <w:rsid w:val="00DF4BEA"/>
    <w:rsid w:val="00DF59DE"/>
    <w:rsid w:val="00DF5E63"/>
    <w:rsid w:val="00E00800"/>
    <w:rsid w:val="00E0181F"/>
    <w:rsid w:val="00E01C7D"/>
    <w:rsid w:val="00E021EA"/>
    <w:rsid w:val="00E032A9"/>
    <w:rsid w:val="00E046A0"/>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58C"/>
    <w:rsid w:val="00E26F48"/>
    <w:rsid w:val="00E273EE"/>
    <w:rsid w:val="00E27E1D"/>
    <w:rsid w:val="00E27E44"/>
    <w:rsid w:val="00E30CC5"/>
    <w:rsid w:val="00E30F1D"/>
    <w:rsid w:val="00E3215A"/>
    <w:rsid w:val="00E32326"/>
    <w:rsid w:val="00E32F1F"/>
    <w:rsid w:val="00E3478D"/>
    <w:rsid w:val="00E35B10"/>
    <w:rsid w:val="00E35D74"/>
    <w:rsid w:val="00E37004"/>
    <w:rsid w:val="00E3709A"/>
    <w:rsid w:val="00E37B12"/>
    <w:rsid w:val="00E37F7B"/>
    <w:rsid w:val="00E40A84"/>
    <w:rsid w:val="00E41082"/>
    <w:rsid w:val="00E41596"/>
    <w:rsid w:val="00E42BA6"/>
    <w:rsid w:val="00E43A76"/>
    <w:rsid w:val="00E4478F"/>
    <w:rsid w:val="00E45FF6"/>
    <w:rsid w:val="00E472FF"/>
    <w:rsid w:val="00E52E59"/>
    <w:rsid w:val="00E5422D"/>
    <w:rsid w:val="00E54A25"/>
    <w:rsid w:val="00E55185"/>
    <w:rsid w:val="00E5705E"/>
    <w:rsid w:val="00E577F1"/>
    <w:rsid w:val="00E60781"/>
    <w:rsid w:val="00E635A9"/>
    <w:rsid w:val="00E63FF9"/>
    <w:rsid w:val="00E6514F"/>
    <w:rsid w:val="00E65FCD"/>
    <w:rsid w:val="00E665C8"/>
    <w:rsid w:val="00E67BCF"/>
    <w:rsid w:val="00E705D6"/>
    <w:rsid w:val="00E74D92"/>
    <w:rsid w:val="00E778BA"/>
    <w:rsid w:val="00E8147F"/>
    <w:rsid w:val="00E82EAD"/>
    <w:rsid w:val="00E83D9B"/>
    <w:rsid w:val="00E85228"/>
    <w:rsid w:val="00E86140"/>
    <w:rsid w:val="00E865F1"/>
    <w:rsid w:val="00E87D7B"/>
    <w:rsid w:val="00E9143E"/>
    <w:rsid w:val="00E92563"/>
    <w:rsid w:val="00E93B67"/>
    <w:rsid w:val="00E93CFF"/>
    <w:rsid w:val="00E9642F"/>
    <w:rsid w:val="00E974FD"/>
    <w:rsid w:val="00EA112E"/>
    <w:rsid w:val="00EA1F89"/>
    <w:rsid w:val="00EA2CB7"/>
    <w:rsid w:val="00EA32C7"/>
    <w:rsid w:val="00EA34B1"/>
    <w:rsid w:val="00EA5EB0"/>
    <w:rsid w:val="00EA6534"/>
    <w:rsid w:val="00EB3EC5"/>
    <w:rsid w:val="00EB451B"/>
    <w:rsid w:val="00EB5C09"/>
    <w:rsid w:val="00EB64B6"/>
    <w:rsid w:val="00EB79B0"/>
    <w:rsid w:val="00EC1BD3"/>
    <w:rsid w:val="00EC2537"/>
    <w:rsid w:val="00EC2821"/>
    <w:rsid w:val="00EC538E"/>
    <w:rsid w:val="00EC618A"/>
    <w:rsid w:val="00EC7768"/>
    <w:rsid w:val="00EC7F74"/>
    <w:rsid w:val="00ED04D6"/>
    <w:rsid w:val="00ED2CA8"/>
    <w:rsid w:val="00ED37B2"/>
    <w:rsid w:val="00ED54B2"/>
    <w:rsid w:val="00ED669B"/>
    <w:rsid w:val="00ED78EC"/>
    <w:rsid w:val="00EE1238"/>
    <w:rsid w:val="00EE1385"/>
    <w:rsid w:val="00EE1469"/>
    <w:rsid w:val="00EE2C98"/>
    <w:rsid w:val="00EE3055"/>
    <w:rsid w:val="00EE50A4"/>
    <w:rsid w:val="00EE5315"/>
    <w:rsid w:val="00EE693A"/>
    <w:rsid w:val="00EE7F2B"/>
    <w:rsid w:val="00EF088E"/>
    <w:rsid w:val="00EF0B31"/>
    <w:rsid w:val="00EF0FF6"/>
    <w:rsid w:val="00EF15F9"/>
    <w:rsid w:val="00EF20A0"/>
    <w:rsid w:val="00EF215F"/>
    <w:rsid w:val="00EF2428"/>
    <w:rsid w:val="00EF4172"/>
    <w:rsid w:val="00EF64DC"/>
    <w:rsid w:val="00EF668D"/>
    <w:rsid w:val="00EF76C7"/>
    <w:rsid w:val="00F0426D"/>
    <w:rsid w:val="00F10ED7"/>
    <w:rsid w:val="00F11F14"/>
    <w:rsid w:val="00F13042"/>
    <w:rsid w:val="00F1506B"/>
    <w:rsid w:val="00F16452"/>
    <w:rsid w:val="00F165E3"/>
    <w:rsid w:val="00F17168"/>
    <w:rsid w:val="00F20E4C"/>
    <w:rsid w:val="00F26309"/>
    <w:rsid w:val="00F26382"/>
    <w:rsid w:val="00F26A48"/>
    <w:rsid w:val="00F30C35"/>
    <w:rsid w:val="00F31BEA"/>
    <w:rsid w:val="00F3562A"/>
    <w:rsid w:val="00F375D5"/>
    <w:rsid w:val="00F37D07"/>
    <w:rsid w:val="00F400F8"/>
    <w:rsid w:val="00F418AF"/>
    <w:rsid w:val="00F41E5D"/>
    <w:rsid w:val="00F45060"/>
    <w:rsid w:val="00F53322"/>
    <w:rsid w:val="00F54A1A"/>
    <w:rsid w:val="00F563BA"/>
    <w:rsid w:val="00F56D93"/>
    <w:rsid w:val="00F57C12"/>
    <w:rsid w:val="00F6107B"/>
    <w:rsid w:val="00F632E6"/>
    <w:rsid w:val="00F6340C"/>
    <w:rsid w:val="00F6458A"/>
    <w:rsid w:val="00F64A44"/>
    <w:rsid w:val="00F64D11"/>
    <w:rsid w:val="00F65718"/>
    <w:rsid w:val="00F67884"/>
    <w:rsid w:val="00F701C7"/>
    <w:rsid w:val="00F72C2D"/>
    <w:rsid w:val="00F77039"/>
    <w:rsid w:val="00F803E0"/>
    <w:rsid w:val="00F819F3"/>
    <w:rsid w:val="00F8219F"/>
    <w:rsid w:val="00F83B73"/>
    <w:rsid w:val="00F85415"/>
    <w:rsid w:val="00F8561D"/>
    <w:rsid w:val="00F860C5"/>
    <w:rsid w:val="00F86827"/>
    <w:rsid w:val="00F92070"/>
    <w:rsid w:val="00F9217E"/>
    <w:rsid w:val="00F940D1"/>
    <w:rsid w:val="00F9712A"/>
    <w:rsid w:val="00FA2AD4"/>
    <w:rsid w:val="00FA34E2"/>
    <w:rsid w:val="00FA3609"/>
    <w:rsid w:val="00FA702C"/>
    <w:rsid w:val="00FA706B"/>
    <w:rsid w:val="00FB0039"/>
    <w:rsid w:val="00FB053F"/>
    <w:rsid w:val="00FB0FBB"/>
    <w:rsid w:val="00FB117A"/>
    <w:rsid w:val="00FB43DC"/>
    <w:rsid w:val="00FB503F"/>
    <w:rsid w:val="00FB5DF7"/>
    <w:rsid w:val="00FB75DE"/>
    <w:rsid w:val="00FC3451"/>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 w:type="character" w:customStyle="1" w:styleId="fusion-toggle-heading">
    <w:name w:val="fusion-toggle-heading"/>
    <w:basedOn w:val="DefaultParagraphFont"/>
    <w:rsid w:val="00160685"/>
  </w:style>
  <w:style w:type="paragraph" w:styleId="Revision">
    <w:name w:val="Revision"/>
    <w:hidden/>
    <w:uiPriority w:val="99"/>
    <w:semiHidden/>
    <w:rsid w:val="00811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04427051">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94680996">
      <w:bodyDiv w:val="1"/>
      <w:marLeft w:val="0"/>
      <w:marRight w:val="0"/>
      <w:marTop w:val="0"/>
      <w:marBottom w:val="0"/>
      <w:divBdr>
        <w:top w:val="none" w:sz="0" w:space="0" w:color="auto"/>
        <w:left w:val="none" w:sz="0" w:space="0" w:color="auto"/>
        <w:bottom w:val="none" w:sz="0" w:space="0" w:color="auto"/>
        <w:right w:val="none" w:sz="0" w:space="0" w:color="auto"/>
      </w:divBdr>
    </w:div>
    <w:div w:id="389497370">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913300">
      <w:bodyDiv w:val="1"/>
      <w:marLeft w:val="0"/>
      <w:marRight w:val="0"/>
      <w:marTop w:val="0"/>
      <w:marBottom w:val="0"/>
      <w:divBdr>
        <w:top w:val="none" w:sz="0" w:space="0" w:color="auto"/>
        <w:left w:val="none" w:sz="0" w:space="0" w:color="auto"/>
        <w:bottom w:val="none" w:sz="0" w:space="0" w:color="auto"/>
        <w:right w:val="none" w:sz="0" w:space="0" w:color="auto"/>
      </w:divBdr>
      <w:divsChild>
        <w:div w:id="1092120744">
          <w:marLeft w:val="0"/>
          <w:marRight w:val="0"/>
          <w:marTop w:val="0"/>
          <w:marBottom w:val="0"/>
          <w:divBdr>
            <w:top w:val="single" w:sz="2" w:space="0" w:color="EAE9E9"/>
            <w:left w:val="single" w:sz="2" w:space="0" w:color="EAE9E9"/>
            <w:bottom w:val="single" w:sz="2" w:space="0" w:color="EAE9E9"/>
            <w:right w:val="single" w:sz="2" w:space="0" w:color="EAE9E9"/>
          </w:divBdr>
          <w:divsChild>
            <w:div w:id="1605918004">
              <w:marLeft w:val="0"/>
              <w:marRight w:val="0"/>
              <w:marTop w:val="0"/>
              <w:marBottom w:val="0"/>
              <w:divBdr>
                <w:top w:val="none" w:sz="0" w:space="0" w:color="auto"/>
                <w:left w:val="none" w:sz="0" w:space="0" w:color="auto"/>
                <w:bottom w:val="none" w:sz="0" w:space="0" w:color="auto"/>
                <w:right w:val="none" w:sz="0" w:space="0" w:color="auto"/>
              </w:divBdr>
              <w:divsChild>
                <w:div w:id="1787654421">
                  <w:marLeft w:val="0"/>
                  <w:marRight w:val="0"/>
                  <w:marTop w:val="0"/>
                  <w:marBottom w:val="300"/>
                  <w:divBdr>
                    <w:top w:val="none" w:sz="0" w:space="0" w:color="auto"/>
                    <w:left w:val="none" w:sz="0" w:space="0" w:color="auto"/>
                    <w:bottom w:val="none" w:sz="0" w:space="0" w:color="auto"/>
                    <w:right w:val="none" w:sz="0" w:space="0" w:color="auto"/>
                  </w:divBdr>
                  <w:divsChild>
                    <w:div w:id="1473407320">
                      <w:marLeft w:val="0"/>
                      <w:marRight w:val="0"/>
                      <w:marTop w:val="0"/>
                      <w:marBottom w:val="0"/>
                      <w:divBdr>
                        <w:top w:val="none" w:sz="0" w:space="0" w:color="auto"/>
                        <w:left w:val="none" w:sz="0" w:space="0" w:color="auto"/>
                        <w:bottom w:val="none" w:sz="0" w:space="0" w:color="auto"/>
                        <w:right w:val="none" w:sz="0" w:space="0" w:color="auto"/>
                      </w:divBdr>
                      <w:divsChild>
                        <w:div w:id="14496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4034">
          <w:marLeft w:val="0"/>
          <w:marRight w:val="0"/>
          <w:marTop w:val="0"/>
          <w:marBottom w:val="0"/>
          <w:divBdr>
            <w:top w:val="single" w:sz="2" w:space="0" w:color="EAE9E9"/>
            <w:left w:val="single" w:sz="2" w:space="0" w:color="EAE9E9"/>
            <w:bottom w:val="single" w:sz="2" w:space="0" w:color="EAE9E9"/>
            <w:right w:val="single" w:sz="2" w:space="0" w:color="EAE9E9"/>
          </w:divBdr>
          <w:divsChild>
            <w:div w:id="548417870">
              <w:marLeft w:val="0"/>
              <w:marRight w:val="0"/>
              <w:marTop w:val="0"/>
              <w:marBottom w:val="0"/>
              <w:divBdr>
                <w:top w:val="none" w:sz="0" w:space="0" w:color="auto"/>
                <w:left w:val="none" w:sz="0" w:space="0" w:color="auto"/>
                <w:bottom w:val="none" w:sz="0" w:space="0" w:color="auto"/>
                <w:right w:val="none" w:sz="0" w:space="0" w:color="auto"/>
              </w:divBdr>
              <w:divsChild>
                <w:div w:id="1258370152">
                  <w:marLeft w:val="0"/>
                  <w:marRight w:val="0"/>
                  <w:marTop w:val="0"/>
                  <w:marBottom w:val="300"/>
                  <w:divBdr>
                    <w:top w:val="none" w:sz="0" w:space="0" w:color="auto"/>
                    <w:left w:val="none" w:sz="0" w:space="0" w:color="auto"/>
                    <w:bottom w:val="none" w:sz="0" w:space="0" w:color="auto"/>
                    <w:right w:val="none" w:sz="0" w:space="0" w:color="auto"/>
                  </w:divBdr>
                  <w:divsChild>
                    <w:div w:id="1104153476">
                      <w:marLeft w:val="0"/>
                      <w:marRight w:val="0"/>
                      <w:marTop w:val="0"/>
                      <w:marBottom w:val="0"/>
                      <w:divBdr>
                        <w:top w:val="none" w:sz="0" w:space="0" w:color="auto"/>
                        <w:left w:val="none" w:sz="0" w:space="0" w:color="auto"/>
                        <w:bottom w:val="none" w:sz="0" w:space="0" w:color="auto"/>
                        <w:right w:val="none" w:sz="0" w:space="0" w:color="auto"/>
                      </w:divBdr>
                      <w:divsChild>
                        <w:div w:id="1012337716">
                          <w:marLeft w:val="0"/>
                          <w:marRight w:val="0"/>
                          <w:marTop w:val="0"/>
                          <w:marBottom w:val="0"/>
                          <w:divBdr>
                            <w:top w:val="none" w:sz="0" w:space="0" w:color="auto"/>
                            <w:left w:val="none" w:sz="0" w:space="0" w:color="auto"/>
                            <w:bottom w:val="none" w:sz="0" w:space="0" w:color="auto"/>
                            <w:right w:val="none" w:sz="0" w:space="0" w:color="auto"/>
                          </w:divBdr>
                          <w:divsChild>
                            <w:div w:id="47384548">
                              <w:marLeft w:val="0"/>
                              <w:marRight w:val="0"/>
                              <w:marTop w:val="0"/>
                              <w:marBottom w:val="0"/>
                              <w:divBdr>
                                <w:top w:val="none" w:sz="0" w:space="0" w:color="auto"/>
                                <w:left w:val="none" w:sz="0" w:space="0" w:color="auto"/>
                                <w:bottom w:val="none" w:sz="0" w:space="0" w:color="auto"/>
                                <w:right w:val="none" w:sz="0" w:space="0" w:color="auto"/>
                              </w:divBdr>
                              <w:divsChild>
                                <w:div w:id="331877701">
                                  <w:marLeft w:val="0"/>
                                  <w:marRight w:val="0"/>
                                  <w:marTop w:val="0"/>
                                  <w:marBottom w:val="0"/>
                                  <w:divBdr>
                                    <w:top w:val="none" w:sz="0" w:space="0" w:color="auto"/>
                                    <w:left w:val="none" w:sz="0" w:space="0" w:color="auto"/>
                                    <w:bottom w:val="none" w:sz="0" w:space="0" w:color="BCD036"/>
                                    <w:right w:val="none" w:sz="0" w:space="0" w:color="auto"/>
                                  </w:divBdr>
                                  <w:divsChild>
                                    <w:div w:id="2080865259">
                                      <w:marLeft w:val="0"/>
                                      <w:marRight w:val="0"/>
                                      <w:marTop w:val="0"/>
                                      <w:marBottom w:val="0"/>
                                      <w:divBdr>
                                        <w:top w:val="none" w:sz="0" w:space="0" w:color="auto"/>
                                        <w:left w:val="none" w:sz="0" w:space="0" w:color="auto"/>
                                        <w:bottom w:val="none" w:sz="0" w:space="0" w:color="auto"/>
                                        <w:right w:val="none" w:sz="0" w:space="0" w:color="auto"/>
                                      </w:divBdr>
                                    </w:div>
                                  </w:divsChild>
                                </w:div>
                                <w:div w:id="684482439">
                                  <w:marLeft w:val="0"/>
                                  <w:marRight w:val="0"/>
                                  <w:marTop w:val="0"/>
                                  <w:marBottom w:val="0"/>
                                  <w:divBdr>
                                    <w:top w:val="none" w:sz="0" w:space="0" w:color="auto"/>
                                    <w:left w:val="none" w:sz="0" w:space="0" w:color="auto"/>
                                    <w:bottom w:val="none" w:sz="0" w:space="0" w:color="BCD036"/>
                                    <w:right w:val="none" w:sz="0" w:space="0" w:color="auto"/>
                                  </w:divBdr>
                                  <w:divsChild>
                                    <w:div w:id="465975164">
                                      <w:marLeft w:val="0"/>
                                      <w:marRight w:val="0"/>
                                      <w:marTop w:val="0"/>
                                      <w:marBottom w:val="0"/>
                                      <w:divBdr>
                                        <w:top w:val="none" w:sz="0" w:space="0" w:color="auto"/>
                                        <w:left w:val="none" w:sz="0" w:space="0" w:color="auto"/>
                                        <w:bottom w:val="none" w:sz="0" w:space="0" w:color="auto"/>
                                        <w:right w:val="none" w:sz="0" w:space="0" w:color="auto"/>
                                      </w:divBdr>
                                    </w:div>
                                  </w:divsChild>
                                </w:div>
                                <w:div w:id="153029642">
                                  <w:marLeft w:val="0"/>
                                  <w:marRight w:val="0"/>
                                  <w:marTop w:val="0"/>
                                  <w:marBottom w:val="0"/>
                                  <w:divBdr>
                                    <w:top w:val="none" w:sz="0" w:space="0" w:color="auto"/>
                                    <w:left w:val="none" w:sz="0" w:space="0" w:color="auto"/>
                                    <w:bottom w:val="none" w:sz="0" w:space="0" w:color="BCD036"/>
                                    <w:right w:val="none" w:sz="0" w:space="0" w:color="auto"/>
                                  </w:divBdr>
                                  <w:divsChild>
                                    <w:div w:id="1618872411">
                                      <w:marLeft w:val="0"/>
                                      <w:marRight w:val="0"/>
                                      <w:marTop w:val="0"/>
                                      <w:marBottom w:val="0"/>
                                      <w:divBdr>
                                        <w:top w:val="none" w:sz="0" w:space="0" w:color="auto"/>
                                        <w:left w:val="none" w:sz="0" w:space="0" w:color="auto"/>
                                        <w:bottom w:val="none" w:sz="0" w:space="0" w:color="auto"/>
                                        <w:right w:val="none" w:sz="0" w:space="0" w:color="auto"/>
                                      </w:divBdr>
                                    </w:div>
                                  </w:divsChild>
                                </w:div>
                                <w:div w:id="1624341046">
                                  <w:marLeft w:val="0"/>
                                  <w:marRight w:val="0"/>
                                  <w:marTop w:val="0"/>
                                  <w:marBottom w:val="0"/>
                                  <w:divBdr>
                                    <w:top w:val="none" w:sz="0" w:space="0" w:color="auto"/>
                                    <w:left w:val="none" w:sz="0" w:space="0" w:color="auto"/>
                                    <w:bottom w:val="none" w:sz="0" w:space="0" w:color="BCD036"/>
                                    <w:right w:val="none" w:sz="0" w:space="0" w:color="auto"/>
                                  </w:divBdr>
                                  <w:divsChild>
                                    <w:div w:id="1538392917">
                                      <w:marLeft w:val="0"/>
                                      <w:marRight w:val="0"/>
                                      <w:marTop w:val="0"/>
                                      <w:marBottom w:val="0"/>
                                      <w:divBdr>
                                        <w:top w:val="none" w:sz="0" w:space="0" w:color="auto"/>
                                        <w:left w:val="none" w:sz="0" w:space="0" w:color="auto"/>
                                        <w:bottom w:val="none" w:sz="0" w:space="0" w:color="auto"/>
                                        <w:right w:val="none" w:sz="0" w:space="0" w:color="auto"/>
                                      </w:divBdr>
                                    </w:div>
                                  </w:divsChild>
                                </w:div>
                                <w:div w:id="741947614">
                                  <w:marLeft w:val="0"/>
                                  <w:marRight w:val="0"/>
                                  <w:marTop w:val="0"/>
                                  <w:marBottom w:val="0"/>
                                  <w:divBdr>
                                    <w:top w:val="none" w:sz="0" w:space="0" w:color="auto"/>
                                    <w:left w:val="none" w:sz="0" w:space="0" w:color="auto"/>
                                    <w:bottom w:val="none" w:sz="0" w:space="0" w:color="BCD036"/>
                                    <w:right w:val="none" w:sz="0" w:space="0" w:color="auto"/>
                                  </w:divBdr>
                                  <w:divsChild>
                                    <w:div w:id="383218207">
                                      <w:marLeft w:val="0"/>
                                      <w:marRight w:val="0"/>
                                      <w:marTop w:val="0"/>
                                      <w:marBottom w:val="0"/>
                                      <w:divBdr>
                                        <w:top w:val="none" w:sz="0" w:space="0" w:color="auto"/>
                                        <w:left w:val="none" w:sz="0" w:space="0" w:color="auto"/>
                                        <w:bottom w:val="none" w:sz="0" w:space="0" w:color="auto"/>
                                        <w:right w:val="none" w:sz="0" w:space="0" w:color="auto"/>
                                      </w:divBdr>
                                    </w:div>
                                  </w:divsChild>
                                </w:div>
                                <w:div w:id="1585919017">
                                  <w:marLeft w:val="0"/>
                                  <w:marRight w:val="0"/>
                                  <w:marTop w:val="0"/>
                                  <w:marBottom w:val="0"/>
                                  <w:divBdr>
                                    <w:top w:val="none" w:sz="0" w:space="0" w:color="auto"/>
                                    <w:left w:val="none" w:sz="0" w:space="0" w:color="auto"/>
                                    <w:bottom w:val="none" w:sz="0" w:space="0" w:color="BCD036"/>
                                    <w:right w:val="none" w:sz="0" w:space="0" w:color="auto"/>
                                  </w:divBdr>
                                  <w:divsChild>
                                    <w:div w:id="893546336">
                                      <w:marLeft w:val="0"/>
                                      <w:marRight w:val="0"/>
                                      <w:marTop w:val="0"/>
                                      <w:marBottom w:val="0"/>
                                      <w:divBdr>
                                        <w:top w:val="none" w:sz="0" w:space="0" w:color="auto"/>
                                        <w:left w:val="none" w:sz="0" w:space="0" w:color="auto"/>
                                        <w:bottom w:val="none" w:sz="0" w:space="0" w:color="auto"/>
                                        <w:right w:val="none" w:sz="0" w:space="0" w:color="auto"/>
                                      </w:divBdr>
                                    </w:div>
                                  </w:divsChild>
                                </w:div>
                                <w:div w:id="182404018">
                                  <w:marLeft w:val="0"/>
                                  <w:marRight w:val="0"/>
                                  <w:marTop w:val="0"/>
                                  <w:marBottom w:val="0"/>
                                  <w:divBdr>
                                    <w:top w:val="none" w:sz="0" w:space="0" w:color="auto"/>
                                    <w:left w:val="none" w:sz="0" w:space="0" w:color="auto"/>
                                    <w:bottom w:val="none" w:sz="0" w:space="0" w:color="BCD036"/>
                                    <w:right w:val="none" w:sz="0" w:space="0" w:color="auto"/>
                                  </w:divBdr>
                                  <w:divsChild>
                                    <w:div w:id="635061089">
                                      <w:marLeft w:val="0"/>
                                      <w:marRight w:val="0"/>
                                      <w:marTop w:val="0"/>
                                      <w:marBottom w:val="0"/>
                                      <w:divBdr>
                                        <w:top w:val="none" w:sz="0" w:space="0" w:color="auto"/>
                                        <w:left w:val="none" w:sz="0" w:space="0" w:color="auto"/>
                                        <w:bottom w:val="none" w:sz="0" w:space="0" w:color="auto"/>
                                        <w:right w:val="none" w:sz="0" w:space="0" w:color="auto"/>
                                      </w:divBdr>
                                    </w:div>
                                  </w:divsChild>
                                </w:div>
                                <w:div w:id="344088733">
                                  <w:marLeft w:val="0"/>
                                  <w:marRight w:val="0"/>
                                  <w:marTop w:val="0"/>
                                  <w:marBottom w:val="0"/>
                                  <w:divBdr>
                                    <w:top w:val="none" w:sz="0" w:space="0" w:color="auto"/>
                                    <w:left w:val="none" w:sz="0" w:space="0" w:color="auto"/>
                                    <w:bottom w:val="none" w:sz="0" w:space="0" w:color="BCD036"/>
                                    <w:right w:val="none" w:sz="0" w:space="0" w:color="auto"/>
                                  </w:divBdr>
                                  <w:divsChild>
                                    <w:div w:id="353967083">
                                      <w:marLeft w:val="0"/>
                                      <w:marRight w:val="0"/>
                                      <w:marTop w:val="0"/>
                                      <w:marBottom w:val="0"/>
                                      <w:divBdr>
                                        <w:top w:val="none" w:sz="0" w:space="0" w:color="auto"/>
                                        <w:left w:val="none" w:sz="0" w:space="0" w:color="auto"/>
                                        <w:bottom w:val="none" w:sz="0" w:space="0" w:color="auto"/>
                                        <w:right w:val="none" w:sz="0" w:space="0" w:color="auto"/>
                                      </w:divBdr>
                                    </w:div>
                                  </w:divsChild>
                                </w:div>
                                <w:div w:id="1731535701">
                                  <w:marLeft w:val="0"/>
                                  <w:marRight w:val="0"/>
                                  <w:marTop w:val="0"/>
                                  <w:marBottom w:val="0"/>
                                  <w:divBdr>
                                    <w:top w:val="none" w:sz="0" w:space="0" w:color="auto"/>
                                    <w:left w:val="none" w:sz="0" w:space="0" w:color="auto"/>
                                    <w:bottom w:val="none" w:sz="0" w:space="0" w:color="BCD036"/>
                                    <w:right w:val="none" w:sz="0" w:space="0" w:color="auto"/>
                                  </w:divBdr>
                                  <w:divsChild>
                                    <w:div w:id="255941928">
                                      <w:marLeft w:val="0"/>
                                      <w:marRight w:val="0"/>
                                      <w:marTop w:val="0"/>
                                      <w:marBottom w:val="0"/>
                                      <w:divBdr>
                                        <w:top w:val="none" w:sz="0" w:space="0" w:color="auto"/>
                                        <w:left w:val="none" w:sz="0" w:space="0" w:color="auto"/>
                                        <w:bottom w:val="none" w:sz="0" w:space="0" w:color="auto"/>
                                        <w:right w:val="none" w:sz="0" w:space="0" w:color="auto"/>
                                      </w:divBdr>
                                    </w:div>
                                  </w:divsChild>
                                </w:div>
                                <w:div w:id="895160581">
                                  <w:marLeft w:val="0"/>
                                  <w:marRight w:val="0"/>
                                  <w:marTop w:val="0"/>
                                  <w:marBottom w:val="0"/>
                                  <w:divBdr>
                                    <w:top w:val="none" w:sz="0" w:space="0" w:color="auto"/>
                                    <w:left w:val="none" w:sz="0" w:space="0" w:color="auto"/>
                                    <w:bottom w:val="none" w:sz="0" w:space="0" w:color="BCD036"/>
                                    <w:right w:val="none" w:sz="0" w:space="0" w:color="auto"/>
                                  </w:divBdr>
                                  <w:divsChild>
                                    <w:div w:id="2030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30854">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57485636">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980840143">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15351037">
      <w:bodyDiv w:val="1"/>
      <w:marLeft w:val="0"/>
      <w:marRight w:val="0"/>
      <w:marTop w:val="0"/>
      <w:marBottom w:val="0"/>
      <w:divBdr>
        <w:top w:val="none" w:sz="0" w:space="0" w:color="auto"/>
        <w:left w:val="none" w:sz="0" w:space="0" w:color="auto"/>
        <w:bottom w:val="none" w:sz="0" w:space="0" w:color="auto"/>
        <w:right w:val="none" w:sz="0" w:space="0" w:color="auto"/>
      </w:divBdr>
      <w:divsChild>
        <w:div w:id="258561595">
          <w:marLeft w:val="0"/>
          <w:marRight w:val="0"/>
          <w:marTop w:val="0"/>
          <w:marBottom w:val="0"/>
          <w:divBdr>
            <w:top w:val="none" w:sz="0" w:space="0" w:color="auto"/>
            <w:left w:val="none" w:sz="0" w:space="0" w:color="auto"/>
            <w:bottom w:val="none" w:sz="0" w:space="0" w:color="auto"/>
            <w:right w:val="none" w:sz="0" w:space="0" w:color="auto"/>
          </w:divBdr>
        </w:div>
        <w:div w:id="1133476030">
          <w:marLeft w:val="0"/>
          <w:marRight w:val="0"/>
          <w:marTop w:val="0"/>
          <w:marBottom w:val="0"/>
          <w:divBdr>
            <w:top w:val="none" w:sz="0" w:space="0" w:color="auto"/>
            <w:left w:val="none" w:sz="0" w:space="0" w:color="auto"/>
            <w:bottom w:val="none" w:sz="0" w:space="0" w:color="auto"/>
            <w:right w:val="none" w:sz="0" w:space="0" w:color="auto"/>
          </w:divBdr>
        </w:div>
      </w:divsChild>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1052462">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4368754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27252850">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45698586">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22581352">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tritaxsymmetry.com/projects/symmetry-park-aston-clint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westcottvp.com/sectors-and-businesses/sectors/dron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estcottvp.com/" TargetMode="External"/><Relationship Id="rId25" Type="http://schemas.openxmlformats.org/officeDocument/2006/relationships/hyperlink" Target="mailto:claire@syncropr.com" TargetMode="External"/><Relationship Id="rId2" Type="http://schemas.openxmlformats.org/officeDocument/2006/relationships/customXml" Target="../customXml/item2.xml"/><Relationship Id="rId16" Type="http://schemas.openxmlformats.org/officeDocument/2006/relationships/hyperlink" Target="https://www.googleadservices.com/pagead/aclk?sa=L&amp;ai=CzT1NoY8AZK-PIYa_twf_9L-gBer2r6lr9OfP9t4IvLCh7ywIABABYLumuoPQCqAB-o_MwwPIAQGpAhwag59JFLQ-yAPYIKoEW0_Q6cRSX4EbA60eO2rX64k59OCJvZmnMY_ZGaRoIG96yEB5O18tJIhVUNpIq5JajB-y5uOfhKe_V_j0C5P5jVg8iwvmc9gyueqimQwopMCQzP9_D1dUhwg3ngvABK23hItxiAWKj9G7AqAGUYAH7u-zPIgHAZAHAagHpr4bqAe5mrECqAfz0RuoB-7SG6gH_5yxAqgHytwbqAe7pLECqAfYprECqAeRqrECqAfbqrECqAfQqrECoAietz2wCAHSCBcQAiCEATIEg8CADjoCAAJCAQRI0ezzKpoJHWh0dHBzOi8vc2lsdmVyc3RvbmUtcGFyay5jb20vsQlA6m92RjK-OrkJQOpvdkYyvjr4CQGYCwGqDAIIAbgMAdoMCAoDINMBEgEC6AwGqg0CR0KCFBQIAhIQc2lsdmVyc3RvbmUgcGFya9AVAfgWAYAXAZIXCRIHCAEQAxi5A-AXAg&amp;ae=2&amp;ved=2ahUKEwi9kIT9mL39AhVyR0EAHYlKA28Q0Qx6BAgIEAM&amp;nis=2&amp;dct=1&amp;cid=CAASFORofUGvnz9s4qHeWpmGuaEgqFNA&amp;dblrd=1&amp;sival=AF15MEAdPx3m7UFsJVF5sSExTf5YOPX3x8SN3y97jCPowwFfXFob4frAafg7vR-7N02w2PNP_jwRNoUuBXVqjY0NCXWVunMGFUBQEPD4LDicM4TZtLIdswD74pdbSmA_Ak4oL0Vm5l_xtSeKFAqHd07psEP3izME1bMDHnyebLQeuXudnrjndSIxUAGTABp77aHKLxURKo1b&amp;sig=AOD64_18TOKB0x94Y7qoMOGD6BW2sUK3XQ&amp;adurl=https://silverstone-park.com/%3Fppc_keyword%3Dsilverstone%2520park" TargetMode="External"/><Relationship Id="rId20" Type="http://schemas.openxmlformats.org/officeDocument/2006/relationships/hyperlink" Target="https://www.silverstonetechnologycluster.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bf.uk.com/" TargetMode="External"/><Relationship Id="rId5" Type="http://schemas.openxmlformats.org/officeDocument/2006/relationships/customXml" Target="../customXml/item5.xml"/><Relationship Id="rId15" Type="http://schemas.openxmlformats.org/officeDocument/2006/relationships/hyperlink" Target="https://www.bucksez.co.uk/" TargetMode="External"/><Relationship Id="rId23" Type="http://schemas.openxmlformats.org/officeDocument/2006/relationships/hyperlink" Target="http://buckstvlep.co.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estcottspacecluster.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buckslep.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4" ma:contentTypeDescription="Create a new document." ma:contentTypeScope="" ma:versionID="46dfd271ba9da46f7526370c7624b06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5c3aebed903e92f05f3ff92a56d1521f"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639fbd3-ce61-4fa2-9238-2504b05acb09}" ma:internalName="TaxCatchAll" ma:showField="CatchAllData" ma:web="bdacb442-bfc7-44df-9acc-2a4df8c8cb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ea9a1c8-df81-41cf-bcb6-b941b67a29a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T6W7HYUETC4M-6132631-308943</_dlc_DocId>
    <_dlc_DocIdUrl xmlns="bdacb442-bfc7-44df-9acc-2a4df8c8cb38">
      <Url>https://bucksbusinessfirst.sharepoint.com/sites/btvlep/_layouts/15/DocIdRedir.aspx?ID=T6W7HYUETC4M-6132631-308943</Url>
      <Description>T6W7HYUETC4M-6132631-308943</Description>
    </_dlc_DocIdUrl>
    <SharedWithUsers xmlns="bdacb442-bfc7-44df-9acc-2a4df8c8cb38">
      <UserInfo>
        <DisplayName>John Rippon</DisplayName>
        <AccountId>47</AccountId>
        <AccountType/>
      </UserInfo>
      <UserInfo>
        <DisplayName>Richard Burton</DisplayName>
        <AccountId>32</AccountId>
        <AccountType/>
      </UserInfo>
      <UserInfo>
        <DisplayName>Anthony Sowden</DisplayName>
        <AccountId>35</AccountId>
        <AccountType/>
      </UserInfo>
    </SharedWithUsers>
    <lcf76f155ced4ddcb4097134ff3c332f xmlns="f381c5e9-0710-4874-9e83-7dea9d48a2b2">
      <Terms xmlns="http://schemas.microsoft.com/office/infopath/2007/PartnerControls"/>
    </lcf76f155ced4ddcb4097134ff3c332f>
    <TaxCatchAll xmlns="bdacb442-bfc7-44df-9acc-2a4df8c8cb38" xsi:nil="true"/>
  </documentManagement>
</p:properties>
</file>

<file path=customXml/itemProps1.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2.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3.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4.xml><?xml version="1.0" encoding="utf-8"?>
<ds:datastoreItem xmlns:ds="http://schemas.openxmlformats.org/officeDocument/2006/customXml" ds:itemID="{73085C03-3034-4148-8F59-85B1C2E3C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 ds:uri="f381c5e9-0710-4874-9e83-7dea9d48a2b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5639</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4</cp:revision>
  <cp:lastPrinted>2023-03-03T11:46:00Z</cp:lastPrinted>
  <dcterms:created xsi:type="dcterms:W3CDTF">2023-04-04T12:42:00Z</dcterms:created>
  <dcterms:modified xsi:type="dcterms:W3CDTF">2023-04-04T12:43:00Z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c5482939-006e-40cf-ad3e-9c9a509f90d2</vt:lpwstr>
  </property>
  <property fmtid="{D5CDD505-2E9C-101B-9397-08002B2CF9AE}" pid="5" name="MediaServiceImageTags">
    <vt:lpwstr/>
  </property>
</Properties>
</file>