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B3F5E" w14:textId="7C1AD411" w:rsidR="006B6A83" w:rsidRPr="00EF5DEB" w:rsidRDefault="006B6A83" w:rsidP="00791355">
      <w:pPr>
        <w:rPr>
          <w:rFonts w:ascii="Arial" w:hAnsi="Arial" w:cs="Arial"/>
          <w:lang w:val="pt-BR"/>
        </w:rPr>
      </w:pPr>
      <w:r w:rsidRPr="007D3507">
        <w:rPr>
          <w:rFonts w:ascii="Arial" w:hAnsi="Arial" w:cs="Arial"/>
          <w:lang w:val="pt-BR"/>
        </w:rPr>
        <w:t>N</w:t>
      </w:r>
      <w:r w:rsidRPr="00EF5DEB">
        <w:rPr>
          <w:rFonts w:ascii="Arial" w:hAnsi="Arial" w:cs="Arial"/>
          <w:lang w:val="pt-BR"/>
        </w:rPr>
        <w:t>o. 0</w:t>
      </w:r>
      <w:r w:rsidR="00290E47" w:rsidRPr="00EF5DEB">
        <w:rPr>
          <w:rFonts w:ascii="Arial" w:hAnsi="Arial" w:cs="Arial"/>
          <w:lang w:val="pt-BR"/>
        </w:rPr>
        <w:t>0</w:t>
      </w:r>
      <w:r w:rsidR="003867D3">
        <w:rPr>
          <w:rFonts w:ascii="Arial" w:hAnsi="Arial" w:cs="Arial"/>
          <w:lang w:val="pt-BR"/>
        </w:rPr>
        <w:t>6</w:t>
      </w:r>
      <w:r w:rsidRPr="00EF5DEB">
        <w:rPr>
          <w:rFonts w:ascii="Arial" w:hAnsi="Arial" w:cs="Arial"/>
          <w:lang w:val="pt-BR"/>
        </w:rPr>
        <w:t>.2</w:t>
      </w:r>
      <w:r w:rsidR="007C17B5" w:rsidRPr="00EF5DEB">
        <w:rPr>
          <w:rFonts w:ascii="Arial" w:hAnsi="Arial" w:cs="Arial"/>
          <w:lang w:val="pt-BR"/>
        </w:rPr>
        <w:t>3</w:t>
      </w:r>
      <w:r w:rsidRPr="00EF5DEB">
        <w:rPr>
          <w:rFonts w:ascii="Arial" w:hAnsi="Arial" w:cs="Arial"/>
          <w:lang w:val="pt-BR"/>
        </w:rPr>
        <w:tab/>
      </w:r>
      <w:r w:rsidRPr="00EF5DEB">
        <w:rPr>
          <w:rFonts w:ascii="Arial" w:hAnsi="Arial" w:cs="Arial"/>
          <w:lang w:val="pt-BR"/>
        </w:rPr>
        <w:tab/>
      </w:r>
      <w:r w:rsidRPr="00EF5DEB">
        <w:rPr>
          <w:rFonts w:ascii="Arial" w:hAnsi="Arial" w:cs="Arial"/>
          <w:lang w:val="pt-BR"/>
        </w:rPr>
        <w:tab/>
      </w:r>
      <w:r w:rsidRPr="00EF5DEB">
        <w:rPr>
          <w:rFonts w:ascii="Arial" w:hAnsi="Arial" w:cs="Arial"/>
          <w:lang w:val="pt-BR"/>
        </w:rPr>
        <w:tab/>
      </w:r>
      <w:r w:rsidRPr="00EF5DEB">
        <w:rPr>
          <w:rFonts w:ascii="Arial" w:hAnsi="Arial" w:cs="Arial"/>
          <w:lang w:val="pt-BR"/>
        </w:rPr>
        <w:tab/>
      </w:r>
      <w:r w:rsidR="00DD00BF" w:rsidRPr="00EF5DEB">
        <w:rPr>
          <w:rFonts w:ascii="Arial" w:hAnsi="Arial" w:cs="Arial"/>
          <w:lang w:val="pt-BR"/>
        </w:rPr>
        <w:tab/>
      </w:r>
      <w:r w:rsidRPr="00EF5DEB">
        <w:rPr>
          <w:rFonts w:ascii="Arial" w:hAnsi="Arial" w:cs="Arial"/>
          <w:lang w:val="pt-BR"/>
        </w:rPr>
        <w:tab/>
      </w:r>
      <w:r w:rsidRPr="00EF5DEB">
        <w:rPr>
          <w:rFonts w:ascii="Arial" w:hAnsi="Arial" w:cs="Arial"/>
          <w:lang w:val="pt-BR"/>
        </w:rPr>
        <w:tab/>
      </w:r>
      <w:r w:rsidRPr="00EF5DEB">
        <w:rPr>
          <w:rFonts w:ascii="Arial" w:hAnsi="Arial" w:cs="Arial"/>
          <w:lang w:val="pt-BR"/>
        </w:rPr>
        <w:tab/>
        <w:t xml:space="preserve">          </w:t>
      </w:r>
      <w:r w:rsidR="004A4C2F">
        <w:rPr>
          <w:rFonts w:ascii="Arial" w:hAnsi="Arial" w:cs="Arial"/>
          <w:lang w:val="pt-BR"/>
        </w:rPr>
        <w:t>15</w:t>
      </w:r>
      <w:r w:rsidR="00E36ECB" w:rsidRPr="00EF5DEB">
        <w:rPr>
          <w:rFonts w:ascii="Arial" w:hAnsi="Arial" w:cs="Arial"/>
          <w:lang w:val="pt-BR"/>
        </w:rPr>
        <w:t xml:space="preserve"> </w:t>
      </w:r>
      <w:r w:rsidR="003867D3">
        <w:rPr>
          <w:rFonts w:ascii="Arial" w:hAnsi="Arial" w:cs="Arial"/>
          <w:lang w:val="pt-BR"/>
        </w:rPr>
        <w:t>May</w:t>
      </w:r>
      <w:r w:rsidRPr="00EF5DEB">
        <w:rPr>
          <w:rFonts w:ascii="Arial" w:hAnsi="Arial" w:cs="Arial"/>
          <w:lang w:val="pt-BR"/>
        </w:rPr>
        <w:t xml:space="preserve"> 202</w:t>
      </w:r>
      <w:r w:rsidR="0051349E" w:rsidRPr="00EF5DEB">
        <w:rPr>
          <w:rFonts w:ascii="Arial" w:hAnsi="Arial" w:cs="Arial"/>
          <w:lang w:val="pt-BR"/>
        </w:rPr>
        <w:t>3</w:t>
      </w:r>
    </w:p>
    <w:p w14:paraId="2645D261" w14:textId="50E1EF06" w:rsidR="004B3C7A" w:rsidRPr="00EF5DEB" w:rsidRDefault="006B6A83" w:rsidP="00AF2F6C">
      <w:pPr>
        <w:spacing w:after="0" w:line="360" w:lineRule="auto"/>
        <w:jc w:val="center"/>
        <w:rPr>
          <w:rFonts w:ascii="Arial" w:hAnsi="Arial" w:cs="Arial"/>
          <w:b/>
          <w:bCs/>
          <w:sz w:val="24"/>
          <w:szCs w:val="24"/>
          <w:lang w:val="pt-BR"/>
        </w:rPr>
      </w:pPr>
      <w:r w:rsidRPr="00EF5DEB">
        <w:rPr>
          <w:rFonts w:ascii="Arial" w:hAnsi="Arial" w:cs="Arial"/>
          <w:b/>
          <w:bCs/>
          <w:sz w:val="24"/>
          <w:szCs w:val="24"/>
          <w:lang w:val="pt-BR"/>
        </w:rPr>
        <w:t>N E W S  R E L E A S E</w:t>
      </w:r>
    </w:p>
    <w:p w14:paraId="1D3DEC22" w14:textId="77777777" w:rsidR="00AF2F6C" w:rsidRPr="00EF5DEB" w:rsidRDefault="00AF2F6C" w:rsidP="00AF2F6C">
      <w:pPr>
        <w:spacing w:after="0" w:line="360" w:lineRule="auto"/>
        <w:jc w:val="center"/>
        <w:rPr>
          <w:rFonts w:ascii="Arial" w:hAnsi="Arial" w:cs="Arial"/>
          <w:b/>
          <w:bCs/>
          <w:sz w:val="24"/>
          <w:szCs w:val="24"/>
          <w:lang w:val="pt-BR"/>
        </w:rPr>
      </w:pPr>
    </w:p>
    <w:p w14:paraId="100F28D0" w14:textId="7D97EDB1" w:rsidR="00D732E3" w:rsidRDefault="00872F2D" w:rsidP="00217814">
      <w:pPr>
        <w:spacing w:after="0" w:line="240" w:lineRule="auto"/>
        <w:jc w:val="center"/>
        <w:rPr>
          <w:rFonts w:ascii="Arial" w:hAnsi="Arial" w:cs="Arial"/>
          <w:b/>
          <w:bCs/>
          <w:sz w:val="24"/>
          <w:szCs w:val="24"/>
        </w:rPr>
      </w:pPr>
      <w:r>
        <w:rPr>
          <w:rFonts w:ascii="Arial" w:hAnsi="Arial" w:cs="Arial"/>
          <w:b/>
          <w:bCs/>
          <w:sz w:val="24"/>
          <w:szCs w:val="24"/>
        </w:rPr>
        <w:t xml:space="preserve">Removing workplace barriers and inspiring </w:t>
      </w:r>
      <w:r w:rsidR="00CE4A24">
        <w:rPr>
          <w:rFonts w:ascii="Arial" w:hAnsi="Arial" w:cs="Arial"/>
          <w:b/>
          <w:bCs/>
          <w:sz w:val="24"/>
          <w:szCs w:val="24"/>
        </w:rPr>
        <w:t>Confident Futures</w:t>
      </w:r>
    </w:p>
    <w:p w14:paraId="4AF547CC" w14:textId="77777777" w:rsidR="00242609" w:rsidRDefault="00242609" w:rsidP="00217814">
      <w:pPr>
        <w:spacing w:after="0" w:line="240" w:lineRule="auto"/>
        <w:jc w:val="center"/>
        <w:rPr>
          <w:rFonts w:ascii="Arial" w:hAnsi="Arial" w:cs="Arial"/>
          <w:b/>
          <w:bCs/>
          <w:sz w:val="24"/>
          <w:szCs w:val="24"/>
        </w:rPr>
      </w:pPr>
    </w:p>
    <w:p w14:paraId="104AEC91" w14:textId="77777777" w:rsidR="008B5F07" w:rsidRDefault="008B5F07" w:rsidP="00217814">
      <w:pPr>
        <w:spacing w:after="0" w:line="240" w:lineRule="auto"/>
        <w:jc w:val="center"/>
        <w:rPr>
          <w:rFonts w:ascii="Arial" w:hAnsi="Arial" w:cs="Arial"/>
          <w:b/>
          <w:bCs/>
          <w:sz w:val="24"/>
          <w:szCs w:val="24"/>
        </w:rPr>
      </w:pPr>
    </w:p>
    <w:p w14:paraId="441173A8" w14:textId="5B0C79CC" w:rsidR="008B5F07" w:rsidRPr="00242609" w:rsidRDefault="008B5F07" w:rsidP="00242609">
      <w:pPr>
        <w:spacing w:after="0" w:line="360" w:lineRule="auto"/>
        <w:rPr>
          <w:rFonts w:ascii="Arial" w:hAnsi="Arial" w:cs="Arial"/>
          <w:sz w:val="24"/>
          <w:szCs w:val="24"/>
        </w:rPr>
      </w:pPr>
      <w:r w:rsidRPr="00242609">
        <w:rPr>
          <w:rFonts w:ascii="Arial" w:hAnsi="Arial" w:cs="Arial"/>
          <w:sz w:val="24"/>
          <w:szCs w:val="24"/>
        </w:rPr>
        <w:t>A unique opportunity for employers to inspire the next generatio</w:t>
      </w:r>
      <w:r w:rsidR="00CF027E">
        <w:rPr>
          <w:rFonts w:ascii="Arial" w:hAnsi="Arial" w:cs="Arial"/>
          <w:sz w:val="24"/>
          <w:szCs w:val="24"/>
        </w:rPr>
        <w:t>n</w:t>
      </w:r>
      <w:r w:rsidRPr="00242609">
        <w:rPr>
          <w:rFonts w:ascii="Arial" w:hAnsi="Arial" w:cs="Arial"/>
          <w:sz w:val="24"/>
          <w:szCs w:val="24"/>
        </w:rPr>
        <w:t xml:space="preserve">, the </w:t>
      </w:r>
      <w:hyperlink r:id="rId12" w:history="1">
        <w:r w:rsidRPr="00242609">
          <w:rPr>
            <w:rStyle w:val="Hyperlink"/>
            <w:rFonts w:ascii="Arial" w:hAnsi="Arial" w:cs="Arial"/>
            <w:sz w:val="24"/>
            <w:szCs w:val="24"/>
          </w:rPr>
          <w:t>Confident Futures Skills Show</w:t>
        </w:r>
      </w:hyperlink>
      <w:r w:rsidRPr="00242609">
        <w:rPr>
          <w:rFonts w:ascii="Arial" w:hAnsi="Arial" w:cs="Arial"/>
          <w:sz w:val="24"/>
          <w:szCs w:val="24"/>
        </w:rPr>
        <w:t xml:space="preserve"> is Buckinghamshire's most exciting experiential careers event aimed at young people and career seekers with special educational needs and disabilities </w:t>
      </w:r>
      <w:r w:rsidR="00230B16">
        <w:rPr>
          <w:rFonts w:ascii="Arial" w:hAnsi="Arial" w:cs="Arial"/>
          <w:sz w:val="24"/>
          <w:szCs w:val="24"/>
        </w:rPr>
        <w:t xml:space="preserve">(SEND) </w:t>
      </w:r>
      <w:r w:rsidRPr="00242609">
        <w:rPr>
          <w:rFonts w:ascii="Arial" w:hAnsi="Arial" w:cs="Arial"/>
          <w:sz w:val="24"/>
          <w:szCs w:val="24"/>
        </w:rPr>
        <w:t>or those facing barriers to entering the workforce.</w:t>
      </w:r>
    </w:p>
    <w:p w14:paraId="04D03414" w14:textId="77777777" w:rsidR="008C1DA4" w:rsidRPr="00242609" w:rsidRDefault="008C1DA4" w:rsidP="00242609">
      <w:pPr>
        <w:spacing w:after="0" w:line="360" w:lineRule="auto"/>
        <w:jc w:val="center"/>
        <w:rPr>
          <w:rFonts w:ascii="Arial" w:hAnsi="Arial" w:cs="Arial"/>
          <w:sz w:val="24"/>
          <w:szCs w:val="24"/>
        </w:rPr>
      </w:pPr>
    </w:p>
    <w:p w14:paraId="1B8EE630" w14:textId="51DC99E5" w:rsidR="00464DCA" w:rsidRPr="00464DCA" w:rsidRDefault="00464DCA" w:rsidP="00464DCA">
      <w:pPr>
        <w:spacing w:after="0" w:line="360" w:lineRule="auto"/>
        <w:rPr>
          <w:rFonts w:ascii="Arial" w:hAnsi="Arial" w:cs="Arial"/>
          <w:sz w:val="24"/>
          <w:szCs w:val="24"/>
        </w:rPr>
      </w:pPr>
      <w:r w:rsidRPr="00464DCA">
        <w:rPr>
          <w:rFonts w:ascii="Arial" w:hAnsi="Arial" w:cs="Arial"/>
          <w:sz w:val="24"/>
          <w:szCs w:val="24"/>
        </w:rPr>
        <w:t xml:space="preserve">As part of the </w:t>
      </w:r>
      <w:hyperlink r:id="rId13" w:history="1">
        <w:r w:rsidRPr="00191B94">
          <w:rPr>
            <w:rStyle w:val="Hyperlink"/>
            <w:rFonts w:ascii="Arial" w:hAnsi="Arial" w:cs="Arial"/>
            <w:sz w:val="24"/>
            <w:szCs w:val="24"/>
          </w:rPr>
          <w:t>Confident Futures Skills Show</w:t>
        </w:r>
      </w:hyperlink>
      <w:r w:rsidR="00963C48" w:rsidRPr="00963C48">
        <w:rPr>
          <w:rFonts w:ascii="Arial" w:hAnsi="Arial" w:cs="Arial"/>
          <w:sz w:val="24"/>
          <w:szCs w:val="24"/>
        </w:rPr>
        <w:t>,</w:t>
      </w:r>
      <w:r w:rsidR="009A26D4">
        <w:rPr>
          <w:rFonts w:ascii="Arial" w:hAnsi="Arial" w:cs="Arial"/>
          <w:sz w:val="24"/>
          <w:szCs w:val="24"/>
        </w:rPr>
        <w:t xml:space="preserve"> taking place </w:t>
      </w:r>
      <w:r w:rsidR="00D142FD">
        <w:rPr>
          <w:rFonts w:ascii="Arial" w:hAnsi="Arial" w:cs="Arial"/>
          <w:sz w:val="24"/>
          <w:szCs w:val="24"/>
        </w:rPr>
        <w:t xml:space="preserve">on June </w:t>
      </w:r>
      <w:r w:rsidR="00124A11">
        <w:rPr>
          <w:rFonts w:ascii="Arial" w:hAnsi="Arial" w:cs="Arial"/>
          <w:sz w:val="24"/>
          <w:szCs w:val="24"/>
        </w:rPr>
        <w:t>13</w:t>
      </w:r>
      <w:r w:rsidR="00124A11" w:rsidRPr="00124A11">
        <w:rPr>
          <w:rFonts w:ascii="Arial" w:hAnsi="Arial" w:cs="Arial"/>
          <w:sz w:val="24"/>
          <w:szCs w:val="24"/>
          <w:vertAlign w:val="superscript"/>
        </w:rPr>
        <w:t>th</w:t>
      </w:r>
      <w:r w:rsidR="00124A11">
        <w:rPr>
          <w:rFonts w:ascii="Arial" w:hAnsi="Arial" w:cs="Arial"/>
          <w:sz w:val="24"/>
          <w:szCs w:val="24"/>
        </w:rPr>
        <w:t xml:space="preserve"> </w:t>
      </w:r>
      <w:r w:rsidR="00D142FD">
        <w:rPr>
          <w:rFonts w:ascii="Arial" w:hAnsi="Arial" w:cs="Arial"/>
          <w:sz w:val="24"/>
          <w:szCs w:val="24"/>
        </w:rPr>
        <w:t xml:space="preserve">at </w:t>
      </w:r>
      <w:r w:rsidR="00F6604A">
        <w:rPr>
          <w:rFonts w:ascii="Arial" w:hAnsi="Arial" w:cs="Arial"/>
          <w:sz w:val="24"/>
          <w:szCs w:val="24"/>
        </w:rPr>
        <w:t>Stoke Mandeville Stadium</w:t>
      </w:r>
      <w:r w:rsidRPr="00464DCA">
        <w:rPr>
          <w:rFonts w:ascii="Arial" w:hAnsi="Arial" w:cs="Arial"/>
          <w:sz w:val="24"/>
          <w:szCs w:val="24"/>
        </w:rPr>
        <w:t xml:space="preserve">, </w:t>
      </w:r>
      <w:hyperlink r:id="rId14" w:history="1">
        <w:r w:rsidR="009920C1" w:rsidRPr="00C20C04">
          <w:rPr>
            <w:rStyle w:val="Hyperlink"/>
            <w:rFonts w:ascii="Arial" w:hAnsi="Arial" w:cs="Arial"/>
            <w:sz w:val="24"/>
            <w:szCs w:val="24"/>
          </w:rPr>
          <w:t>Buckinghamshire Business First</w:t>
        </w:r>
      </w:hyperlink>
      <w:r w:rsidRPr="00464DCA">
        <w:rPr>
          <w:rFonts w:ascii="Arial" w:hAnsi="Arial" w:cs="Arial"/>
          <w:sz w:val="24"/>
          <w:szCs w:val="24"/>
        </w:rPr>
        <w:t xml:space="preserve"> </w:t>
      </w:r>
      <w:r w:rsidR="00CF027E">
        <w:rPr>
          <w:rFonts w:ascii="Arial" w:hAnsi="Arial" w:cs="Arial"/>
          <w:sz w:val="24"/>
          <w:szCs w:val="24"/>
        </w:rPr>
        <w:t>is</w:t>
      </w:r>
      <w:r w:rsidRPr="00464DCA">
        <w:rPr>
          <w:rFonts w:ascii="Arial" w:hAnsi="Arial" w:cs="Arial"/>
          <w:sz w:val="24"/>
          <w:szCs w:val="24"/>
        </w:rPr>
        <w:t xml:space="preserve"> hosting a </w:t>
      </w:r>
      <w:r w:rsidR="00CF027E">
        <w:rPr>
          <w:rFonts w:ascii="Arial" w:hAnsi="Arial" w:cs="Arial"/>
          <w:sz w:val="24"/>
          <w:szCs w:val="24"/>
        </w:rPr>
        <w:t>workshop</w:t>
      </w:r>
      <w:r w:rsidR="00614AFB">
        <w:rPr>
          <w:rFonts w:ascii="Arial" w:hAnsi="Arial" w:cs="Arial"/>
          <w:sz w:val="24"/>
          <w:szCs w:val="24"/>
        </w:rPr>
        <w:t xml:space="preserve"> on </w:t>
      </w:r>
      <w:hyperlink r:id="rId15" w:history="1">
        <w:r w:rsidR="00614AFB" w:rsidRPr="00614AFB">
          <w:rPr>
            <w:rStyle w:val="Hyperlink"/>
            <w:rFonts w:ascii="Arial" w:hAnsi="Arial" w:cs="Arial"/>
            <w:sz w:val="24"/>
            <w:szCs w:val="24"/>
          </w:rPr>
          <w:t>Becoming a Disability Confident Employer</w:t>
        </w:r>
      </w:hyperlink>
      <w:r w:rsidR="00CF027E">
        <w:rPr>
          <w:rFonts w:ascii="Arial" w:hAnsi="Arial" w:cs="Arial"/>
          <w:sz w:val="24"/>
          <w:szCs w:val="24"/>
        </w:rPr>
        <w:t xml:space="preserve">, </w:t>
      </w:r>
      <w:r w:rsidRPr="00464DCA">
        <w:rPr>
          <w:rFonts w:ascii="Arial" w:hAnsi="Arial" w:cs="Arial"/>
          <w:sz w:val="24"/>
          <w:szCs w:val="24"/>
        </w:rPr>
        <w:t>designed to help businesses</w:t>
      </w:r>
      <w:r w:rsidR="008C1DA4">
        <w:rPr>
          <w:rFonts w:ascii="Arial" w:hAnsi="Arial" w:cs="Arial"/>
          <w:sz w:val="24"/>
          <w:szCs w:val="24"/>
        </w:rPr>
        <w:t xml:space="preserve"> </w:t>
      </w:r>
      <w:r w:rsidRPr="00464DCA">
        <w:rPr>
          <w:rFonts w:ascii="Arial" w:hAnsi="Arial" w:cs="Arial"/>
          <w:sz w:val="24"/>
          <w:szCs w:val="24"/>
        </w:rPr>
        <w:t>create a more inclusive workplace</w:t>
      </w:r>
      <w:r w:rsidR="002F1459">
        <w:rPr>
          <w:rFonts w:ascii="Arial" w:hAnsi="Arial" w:cs="Arial"/>
          <w:sz w:val="24"/>
          <w:szCs w:val="24"/>
        </w:rPr>
        <w:t>.</w:t>
      </w:r>
    </w:p>
    <w:p w14:paraId="54217011" w14:textId="77777777" w:rsidR="00464DCA" w:rsidRPr="00464DCA" w:rsidRDefault="00464DCA" w:rsidP="00464DCA">
      <w:pPr>
        <w:spacing w:after="0" w:line="360" w:lineRule="auto"/>
        <w:rPr>
          <w:rFonts w:ascii="Arial" w:hAnsi="Arial" w:cs="Arial"/>
          <w:sz w:val="24"/>
          <w:szCs w:val="24"/>
        </w:rPr>
      </w:pPr>
    </w:p>
    <w:p w14:paraId="7BAB1DF6" w14:textId="190FBAE1" w:rsidR="003A33C9" w:rsidRDefault="000561F7" w:rsidP="00464DCA">
      <w:pPr>
        <w:spacing w:after="0" w:line="360" w:lineRule="auto"/>
        <w:rPr>
          <w:rFonts w:ascii="Arial" w:hAnsi="Arial" w:cs="Arial"/>
          <w:sz w:val="24"/>
          <w:szCs w:val="24"/>
        </w:rPr>
      </w:pPr>
      <w:r w:rsidRPr="00CB5A63">
        <w:rPr>
          <w:rFonts w:ascii="Arial" w:hAnsi="Arial" w:cs="Arial"/>
          <w:sz w:val="24"/>
          <w:szCs w:val="24"/>
        </w:rPr>
        <w:t xml:space="preserve">Marina Jackson from Buckinghamshire Skills Hub said: </w:t>
      </w:r>
      <w:r w:rsidR="00AB7568">
        <w:rPr>
          <w:rFonts w:ascii="Arial" w:hAnsi="Arial" w:cs="Arial"/>
          <w:sz w:val="24"/>
          <w:szCs w:val="24"/>
        </w:rPr>
        <w:t>“</w:t>
      </w:r>
      <w:r w:rsidR="00464DCA" w:rsidRPr="00464DCA">
        <w:rPr>
          <w:rFonts w:ascii="Arial" w:hAnsi="Arial" w:cs="Arial"/>
          <w:sz w:val="24"/>
          <w:szCs w:val="24"/>
        </w:rPr>
        <w:t>People with disabilities, special educational needs or those facing barriers to entering the workforce represent a significant portion of the population. Creating an environment that is accommodating to their needs is not only the right thing to do, but it can also have many benefits for business</w:t>
      </w:r>
      <w:r w:rsidR="003A33C9">
        <w:rPr>
          <w:rFonts w:ascii="Arial" w:hAnsi="Arial" w:cs="Arial"/>
          <w:sz w:val="24"/>
          <w:szCs w:val="24"/>
        </w:rPr>
        <w:t>es</w:t>
      </w:r>
      <w:r w:rsidR="00464DCA" w:rsidRPr="00464DCA">
        <w:rPr>
          <w:rFonts w:ascii="Arial" w:hAnsi="Arial" w:cs="Arial"/>
          <w:sz w:val="24"/>
          <w:szCs w:val="24"/>
        </w:rPr>
        <w:t>. Studies have shown that companies that are more inclusive and diverse tend to be more innovative and profitable.</w:t>
      </w:r>
      <w:r w:rsidR="00AB7568">
        <w:rPr>
          <w:rFonts w:ascii="Arial" w:hAnsi="Arial" w:cs="Arial"/>
          <w:sz w:val="24"/>
          <w:szCs w:val="24"/>
        </w:rPr>
        <w:t>”</w:t>
      </w:r>
    </w:p>
    <w:p w14:paraId="74E1D492" w14:textId="77777777" w:rsidR="003A33C9" w:rsidRDefault="003A33C9" w:rsidP="00464DCA">
      <w:pPr>
        <w:spacing w:after="0" w:line="360" w:lineRule="auto"/>
        <w:rPr>
          <w:rFonts w:ascii="Arial" w:hAnsi="Arial" w:cs="Arial"/>
          <w:sz w:val="24"/>
          <w:szCs w:val="24"/>
        </w:rPr>
      </w:pPr>
    </w:p>
    <w:p w14:paraId="690A8971" w14:textId="56B43CB8" w:rsidR="00EC0E05" w:rsidRDefault="00AD73E0" w:rsidP="00CE07CF">
      <w:pPr>
        <w:spacing w:after="0" w:line="360" w:lineRule="auto"/>
        <w:rPr>
          <w:rFonts w:ascii="Arial" w:hAnsi="Arial" w:cs="Arial"/>
          <w:sz w:val="24"/>
          <w:szCs w:val="24"/>
        </w:rPr>
      </w:pPr>
      <w:r w:rsidRPr="00DD6F1F">
        <w:rPr>
          <w:rFonts w:ascii="Arial" w:hAnsi="Arial" w:cs="Arial"/>
          <w:sz w:val="24"/>
          <w:szCs w:val="24"/>
        </w:rPr>
        <w:t>During the workshop,</w:t>
      </w:r>
      <w:r>
        <w:rPr>
          <w:rFonts w:ascii="Arial" w:hAnsi="Arial" w:cs="Arial"/>
          <w:sz w:val="24"/>
          <w:szCs w:val="24"/>
        </w:rPr>
        <w:t xml:space="preserve"> businesses</w:t>
      </w:r>
      <w:r w:rsidRPr="00DD6F1F">
        <w:rPr>
          <w:rFonts w:ascii="Arial" w:hAnsi="Arial" w:cs="Arial"/>
          <w:sz w:val="24"/>
          <w:szCs w:val="24"/>
        </w:rPr>
        <w:t xml:space="preserve"> will learn about the steps </w:t>
      </w:r>
      <w:r>
        <w:rPr>
          <w:rFonts w:ascii="Arial" w:hAnsi="Arial" w:cs="Arial"/>
          <w:sz w:val="24"/>
          <w:szCs w:val="24"/>
        </w:rPr>
        <w:t>they</w:t>
      </w:r>
      <w:r w:rsidRPr="00DD6F1F">
        <w:rPr>
          <w:rFonts w:ascii="Arial" w:hAnsi="Arial" w:cs="Arial"/>
          <w:sz w:val="24"/>
          <w:szCs w:val="24"/>
        </w:rPr>
        <w:t xml:space="preserve"> can take to become a disability confident employer</w:t>
      </w:r>
      <w:r w:rsidR="00CF027E">
        <w:rPr>
          <w:rFonts w:ascii="Arial" w:hAnsi="Arial" w:cs="Arial"/>
          <w:sz w:val="24"/>
          <w:szCs w:val="24"/>
        </w:rPr>
        <w:t xml:space="preserve">, including </w:t>
      </w:r>
      <w:r>
        <w:rPr>
          <w:rFonts w:ascii="Arial" w:hAnsi="Arial" w:cs="Arial"/>
          <w:sz w:val="24"/>
          <w:szCs w:val="24"/>
        </w:rPr>
        <w:t>u</w:t>
      </w:r>
      <w:r w:rsidRPr="00DD6F1F">
        <w:rPr>
          <w:rFonts w:ascii="Arial" w:hAnsi="Arial" w:cs="Arial"/>
          <w:sz w:val="24"/>
          <w:szCs w:val="24"/>
        </w:rPr>
        <w:t>nderstanding disability and the barriers that people with disabilities face</w:t>
      </w:r>
      <w:r w:rsidR="00CF027E">
        <w:rPr>
          <w:rFonts w:ascii="Arial" w:hAnsi="Arial" w:cs="Arial"/>
          <w:sz w:val="24"/>
          <w:szCs w:val="24"/>
        </w:rPr>
        <w:t>,</w:t>
      </w:r>
      <w:r>
        <w:rPr>
          <w:rFonts w:ascii="Arial" w:hAnsi="Arial" w:cs="Arial"/>
          <w:sz w:val="24"/>
          <w:szCs w:val="24"/>
        </w:rPr>
        <w:t xml:space="preserve"> h</w:t>
      </w:r>
      <w:r w:rsidRPr="00DD6F1F">
        <w:rPr>
          <w:rFonts w:ascii="Arial" w:hAnsi="Arial" w:cs="Arial"/>
          <w:sz w:val="24"/>
          <w:szCs w:val="24"/>
        </w:rPr>
        <w:t>ow to create an inclusive workplace culture</w:t>
      </w:r>
      <w:r w:rsidR="00CF027E">
        <w:rPr>
          <w:rFonts w:ascii="Arial" w:hAnsi="Arial" w:cs="Arial"/>
          <w:sz w:val="24"/>
          <w:szCs w:val="24"/>
        </w:rPr>
        <w:t>, i</w:t>
      </w:r>
      <w:r w:rsidRPr="00DD6F1F">
        <w:rPr>
          <w:rFonts w:ascii="Arial" w:hAnsi="Arial" w:cs="Arial"/>
          <w:sz w:val="24"/>
          <w:szCs w:val="24"/>
        </w:rPr>
        <w:t>dentifying and removing physical and attitudinal barriers</w:t>
      </w:r>
      <w:r w:rsidR="00CF027E">
        <w:rPr>
          <w:rFonts w:ascii="Arial" w:hAnsi="Arial" w:cs="Arial"/>
          <w:sz w:val="24"/>
          <w:szCs w:val="24"/>
        </w:rPr>
        <w:t>,</w:t>
      </w:r>
      <w:r w:rsidR="007368EA">
        <w:rPr>
          <w:rFonts w:ascii="Arial" w:hAnsi="Arial" w:cs="Arial"/>
          <w:sz w:val="24"/>
          <w:szCs w:val="24"/>
        </w:rPr>
        <w:t xml:space="preserve"> and</w:t>
      </w:r>
      <w:r>
        <w:rPr>
          <w:rFonts w:ascii="Arial" w:hAnsi="Arial" w:cs="Arial"/>
          <w:sz w:val="24"/>
          <w:szCs w:val="24"/>
        </w:rPr>
        <w:t xml:space="preserve"> r</w:t>
      </w:r>
      <w:r w:rsidRPr="00DD6F1F">
        <w:rPr>
          <w:rFonts w:ascii="Arial" w:hAnsi="Arial" w:cs="Arial"/>
          <w:sz w:val="24"/>
          <w:szCs w:val="24"/>
        </w:rPr>
        <w:t xml:space="preserve">ecruiting and retaining employees with </w:t>
      </w:r>
      <w:r w:rsidR="00CF027E">
        <w:rPr>
          <w:rFonts w:ascii="Arial" w:hAnsi="Arial" w:cs="Arial"/>
          <w:sz w:val="24"/>
          <w:szCs w:val="24"/>
        </w:rPr>
        <w:t>disabilities.</w:t>
      </w:r>
    </w:p>
    <w:p w14:paraId="58A52F4B" w14:textId="77777777" w:rsidR="00EC0E05" w:rsidRDefault="00EC0E05" w:rsidP="00CE07CF">
      <w:pPr>
        <w:spacing w:after="0" w:line="360" w:lineRule="auto"/>
        <w:rPr>
          <w:rFonts w:ascii="Arial" w:hAnsi="Arial" w:cs="Arial"/>
          <w:sz w:val="24"/>
          <w:szCs w:val="24"/>
        </w:rPr>
      </w:pPr>
    </w:p>
    <w:p w14:paraId="5D0E2BD7" w14:textId="77777777" w:rsidR="00EC0E05" w:rsidRPr="00CE07CF" w:rsidRDefault="00EC0E05" w:rsidP="00EC0E05">
      <w:pPr>
        <w:spacing w:after="0" w:line="360" w:lineRule="auto"/>
        <w:jc w:val="right"/>
        <w:rPr>
          <w:rStyle w:val="Strong"/>
          <w:rFonts w:ascii="Arial" w:hAnsi="Arial" w:cs="Arial"/>
          <w:b w:val="0"/>
          <w:bCs w:val="0"/>
          <w:sz w:val="24"/>
          <w:szCs w:val="24"/>
        </w:rPr>
      </w:pPr>
      <w:r w:rsidRPr="00AB7568">
        <w:rPr>
          <w:rFonts w:ascii="Arial" w:hAnsi="Arial" w:cs="Arial"/>
          <w:b/>
          <w:bCs/>
          <w:sz w:val="24"/>
          <w:szCs w:val="24"/>
        </w:rPr>
        <w:t>more…</w:t>
      </w:r>
    </w:p>
    <w:p w14:paraId="0FC2F666" w14:textId="724B810D" w:rsidR="00CF027E" w:rsidRPr="00EE5B1B" w:rsidRDefault="00D856AB" w:rsidP="00EE5B1B">
      <w:pPr>
        <w:spacing w:after="0" w:line="360" w:lineRule="auto"/>
        <w:rPr>
          <w:rFonts w:ascii="Arial" w:hAnsi="Arial" w:cs="Arial"/>
          <w:b/>
          <w:bCs/>
          <w:sz w:val="24"/>
          <w:szCs w:val="24"/>
        </w:rPr>
      </w:pPr>
      <w:r w:rsidRPr="00EE5B1B">
        <w:rPr>
          <w:rFonts w:ascii="Arial" w:hAnsi="Arial" w:cs="Arial"/>
          <w:b/>
          <w:bCs/>
          <w:sz w:val="24"/>
          <w:szCs w:val="24"/>
        </w:rPr>
        <w:lastRenderedPageBreak/>
        <w:t>Removing workplace barriers and inspiring Confident Futures</w:t>
      </w:r>
      <w:r w:rsidR="00EC0E05" w:rsidRPr="00EE5B1B">
        <w:rPr>
          <w:rFonts w:ascii="Arial" w:hAnsi="Arial" w:cs="Arial"/>
          <w:b/>
          <w:bCs/>
          <w:sz w:val="24"/>
          <w:szCs w:val="24"/>
        </w:rPr>
        <w:t>: 2</w:t>
      </w:r>
    </w:p>
    <w:p w14:paraId="50867DD3" w14:textId="77777777" w:rsidR="00950D67" w:rsidRPr="00EE5B1B" w:rsidRDefault="00950D67" w:rsidP="00EE5B1B">
      <w:pPr>
        <w:spacing w:after="0" w:line="360" w:lineRule="auto"/>
        <w:rPr>
          <w:rFonts w:ascii="Arial" w:hAnsi="Arial" w:cs="Arial"/>
          <w:sz w:val="24"/>
          <w:szCs w:val="24"/>
        </w:rPr>
      </w:pPr>
    </w:p>
    <w:p w14:paraId="05D2A89D" w14:textId="4C67DEF5" w:rsidR="00AF1EE5" w:rsidRPr="00EE5B1B" w:rsidRDefault="00A51357" w:rsidP="00EE5B1B">
      <w:pPr>
        <w:spacing w:after="0" w:line="360" w:lineRule="auto"/>
        <w:rPr>
          <w:rFonts w:ascii="Arial" w:hAnsi="Arial" w:cs="Arial"/>
          <w:b/>
          <w:bCs/>
          <w:sz w:val="24"/>
          <w:szCs w:val="24"/>
        </w:rPr>
      </w:pPr>
      <w:r w:rsidRPr="00EE5B1B">
        <w:rPr>
          <w:rFonts w:ascii="Arial" w:hAnsi="Arial" w:cs="Arial"/>
          <w:sz w:val="24"/>
          <w:szCs w:val="24"/>
        </w:rPr>
        <w:t>The workshop will also include plenty of opportunities for discussion and questions</w:t>
      </w:r>
      <w:r w:rsidR="00950D67" w:rsidRPr="00EE5B1B">
        <w:rPr>
          <w:rFonts w:ascii="Arial" w:hAnsi="Arial" w:cs="Arial"/>
          <w:sz w:val="24"/>
          <w:szCs w:val="24"/>
        </w:rPr>
        <w:t xml:space="preserve">. Employers can book their </w:t>
      </w:r>
      <w:r w:rsidR="00C0338A" w:rsidRPr="00EE5B1B">
        <w:rPr>
          <w:rFonts w:ascii="Arial" w:hAnsi="Arial" w:cs="Arial"/>
          <w:sz w:val="24"/>
          <w:szCs w:val="24"/>
        </w:rPr>
        <w:t xml:space="preserve">place </w:t>
      </w:r>
      <w:r w:rsidR="00950D67" w:rsidRPr="00EE5B1B">
        <w:rPr>
          <w:rFonts w:ascii="Arial" w:hAnsi="Arial" w:cs="Arial"/>
          <w:sz w:val="24"/>
          <w:szCs w:val="24"/>
        </w:rPr>
        <w:t xml:space="preserve">at </w:t>
      </w:r>
      <w:hyperlink r:id="rId16" w:history="1">
        <w:r w:rsidR="00A10C5C" w:rsidRPr="00EE5B1B">
          <w:rPr>
            <w:rStyle w:val="Hyperlink"/>
            <w:rFonts w:ascii="Arial" w:hAnsi="Arial" w:cs="Arial"/>
            <w:sz w:val="24"/>
            <w:szCs w:val="24"/>
          </w:rPr>
          <w:t>www.bbf.uk.com/event/becoming-a-disability-confident-employer</w:t>
        </w:r>
      </w:hyperlink>
      <w:r w:rsidR="00230B16" w:rsidRPr="00EE5B1B">
        <w:rPr>
          <w:rFonts w:ascii="Arial" w:hAnsi="Arial" w:cs="Arial"/>
          <w:sz w:val="24"/>
          <w:szCs w:val="24"/>
        </w:rPr>
        <w:t>.</w:t>
      </w:r>
      <w:r w:rsidR="00A10C5C" w:rsidRPr="00EE5B1B">
        <w:rPr>
          <w:rFonts w:ascii="Arial" w:hAnsi="Arial" w:cs="Arial"/>
          <w:sz w:val="24"/>
          <w:szCs w:val="24"/>
        </w:rPr>
        <w:tab/>
      </w:r>
      <w:r w:rsidR="00A10C5C" w:rsidRPr="00EE5B1B">
        <w:rPr>
          <w:rFonts w:ascii="Arial" w:hAnsi="Arial" w:cs="Arial"/>
          <w:sz w:val="24"/>
          <w:szCs w:val="24"/>
        </w:rPr>
        <w:tab/>
      </w:r>
    </w:p>
    <w:p w14:paraId="54616840" w14:textId="66330091" w:rsidR="008F22FF" w:rsidRPr="00EE5B1B" w:rsidRDefault="00F46D02" w:rsidP="00EE5B1B">
      <w:pPr>
        <w:spacing w:after="0" w:line="360" w:lineRule="auto"/>
        <w:rPr>
          <w:rFonts w:ascii="Arial" w:hAnsi="Arial" w:cs="Arial"/>
          <w:sz w:val="24"/>
          <w:szCs w:val="24"/>
        </w:rPr>
      </w:pPr>
      <w:r w:rsidRPr="00EE5B1B">
        <w:rPr>
          <w:rFonts w:ascii="Arial" w:hAnsi="Arial" w:cs="Arial"/>
          <w:sz w:val="24"/>
          <w:szCs w:val="24"/>
        </w:rPr>
        <w:t>In addition</w:t>
      </w:r>
      <w:r w:rsidR="003827C1" w:rsidRPr="00EE5B1B">
        <w:rPr>
          <w:rFonts w:ascii="Arial" w:hAnsi="Arial" w:cs="Arial"/>
          <w:sz w:val="24"/>
          <w:szCs w:val="24"/>
        </w:rPr>
        <w:t xml:space="preserve">, </w:t>
      </w:r>
      <w:r w:rsidR="00587611" w:rsidRPr="00EE5B1B">
        <w:rPr>
          <w:rFonts w:ascii="Arial" w:hAnsi="Arial" w:cs="Arial"/>
          <w:sz w:val="24"/>
          <w:szCs w:val="24"/>
        </w:rPr>
        <w:t xml:space="preserve">businesses </w:t>
      </w:r>
      <w:r w:rsidR="00E61160" w:rsidRPr="00EE5B1B">
        <w:rPr>
          <w:rFonts w:ascii="Arial" w:hAnsi="Arial" w:cs="Arial"/>
          <w:sz w:val="24"/>
          <w:szCs w:val="24"/>
        </w:rPr>
        <w:t xml:space="preserve">also </w:t>
      </w:r>
      <w:proofErr w:type="gramStart"/>
      <w:r w:rsidR="00587611" w:rsidRPr="00EE5B1B">
        <w:rPr>
          <w:rFonts w:ascii="Arial" w:hAnsi="Arial" w:cs="Arial"/>
          <w:sz w:val="24"/>
          <w:szCs w:val="24"/>
        </w:rPr>
        <w:t>have the opportunity to</w:t>
      </w:r>
      <w:proofErr w:type="gramEnd"/>
      <w:r w:rsidR="00587611" w:rsidRPr="00EE5B1B">
        <w:rPr>
          <w:rFonts w:ascii="Arial" w:hAnsi="Arial" w:cs="Arial"/>
          <w:sz w:val="24"/>
          <w:szCs w:val="24"/>
        </w:rPr>
        <w:t xml:space="preserve"> </w:t>
      </w:r>
      <w:r w:rsidR="008F22FF" w:rsidRPr="00EE5B1B">
        <w:rPr>
          <w:rFonts w:ascii="Arial" w:hAnsi="Arial" w:cs="Arial"/>
          <w:sz w:val="24"/>
          <w:szCs w:val="24"/>
        </w:rPr>
        <w:t>exhibit</w:t>
      </w:r>
      <w:r w:rsidR="003F742F" w:rsidRPr="00EE5B1B">
        <w:rPr>
          <w:rFonts w:ascii="Arial" w:hAnsi="Arial" w:cs="Arial"/>
          <w:sz w:val="24"/>
          <w:szCs w:val="24"/>
        </w:rPr>
        <w:t xml:space="preserve"> at the </w:t>
      </w:r>
      <w:r w:rsidR="008E7F19" w:rsidRPr="00EE5B1B">
        <w:rPr>
          <w:rFonts w:ascii="Arial" w:hAnsi="Arial" w:cs="Arial"/>
          <w:sz w:val="24"/>
          <w:szCs w:val="24"/>
        </w:rPr>
        <w:t>event</w:t>
      </w:r>
      <w:r w:rsidR="003F742F" w:rsidRPr="00EE5B1B">
        <w:rPr>
          <w:rFonts w:ascii="Arial" w:hAnsi="Arial" w:cs="Arial"/>
          <w:sz w:val="24"/>
          <w:szCs w:val="24"/>
        </w:rPr>
        <w:t>.</w:t>
      </w:r>
      <w:r w:rsidR="00A8105A" w:rsidRPr="00EE5B1B">
        <w:rPr>
          <w:rFonts w:ascii="Arial" w:hAnsi="Arial" w:cs="Arial"/>
          <w:sz w:val="24"/>
          <w:szCs w:val="24"/>
        </w:rPr>
        <w:t xml:space="preserve"> </w:t>
      </w:r>
      <w:r w:rsidR="008F22FF" w:rsidRPr="00EE5B1B">
        <w:rPr>
          <w:rFonts w:ascii="Arial" w:hAnsi="Arial" w:cs="Arial"/>
          <w:sz w:val="24"/>
          <w:szCs w:val="24"/>
        </w:rPr>
        <w:t>Playing a part in the Confident Futures Skills Show will help organisation</w:t>
      </w:r>
      <w:r w:rsidR="00A8105A" w:rsidRPr="00EE5B1B">
        <w:rPr>
          <w:rFonts w:ascii="Arial" w:hAnsi="Arial" w:cs="Arial"/>
          <w:sz w:val="24"/>
          <w:szCs w:val="24"/>
        </w:rPr>
        <w:t>s</w:t>
      </w:r>
      <w:r w:rsidR="008F22FF" w:rsidRPr="00EE5B1B">
        <w:rPr>
          <w:rFonts w:ascii="Arial" w:hAnsi="Arial" w:cs="Arial"/>
          <w:sz w:val="24"/>
          <w:szCs w:val="24"/>
        </w:rPr>
        <w:t xml:space="preserve"> raise </w:t>
      </w:r>
      <w:r w:rsidR="00A8105A" w:rsidRPr="00EE5B1B">
        <w:rPr>
          <w:rFonts w:ascii="Arial" w:hAnsi="Arial" w:cs="Arial"/>
          <w:sz w:val="24"/>
          <w:szCs w:val="24"/>
        </w:rPr>
        <w:t>their</w:t>
      </w:r>
      <w:r w:rsidR="008F22FF" w:rsidRPr="00EE5B1B">
        <w:rPr>
          <w:rFonts w:ascii="Arial" w:hAnsi="Arial" w:cs="Arial"/>
          <w:sz w:val="24"/>
          <w:szCs w:val="24"/>
        </w:rPr>
        <w:t xml:space="preserve"> profile as a diverse and inclusive employer in the area.</w:t>
      </w:r>
      <w:r w:rsidR="00C868E6" w:rsidRPr="00EE5B1B">
        <w:rPr>
          <w:rFonts w:ascii="Arial" w:hAnsi="Arial" w:cs="Arial"/>
          <w:sz w:val="24"/>
          <w:szCs w:val="24"/>
        </w:rPr>
        <w:t xml:space="preserve"> By exhibiting</w:t>
      </w:r>
      <w:r w:rsidR="00230B16" w:rsidRPr="00EE5B1B">
        <w:rPr>
          <w:rFonts w:ascii="Arial" w:hAnsi="Arial" w:cs="Arial"/>
          <w:sz w:val="24"/>
          <w:szCs w:val="24"/>
        </w:rPr>
        <w:t>,</w:t>
      </w:r>
      <w:r w:rsidR="00C868E6" w:rsidRPr="00EE5B1B">
        <w:rPr>
          <w:rFonts w:ascii="Arial" w:hAnsi="Arial" w:cs="Arial"/>
          <w:sz w:val="24"/>
          <w:szCs w:val="24"/>
        </w:rPr>
        <w:t xml:space="preserve"> businesses will </w:t>
      </w:r>
      <w:r w:rsidR="006D3324" w:rsidRPr="00EE5B1B">
        <w:rPr>
          <w:rFonts w:ascii="Arial" w:hAnsi="Arial" w:cs="Arial"/>
          <w:sz w:val="24"/>
          <w:szCs w:val="24"/>
        </w:rPr>
        <w:t>have the o</w:t>
      </w:r>
      <w:r w:rsidR="008F22FF" w:rsidRPr="00EE5B1B">
        <w:rPr>
          <w:rFonts w:ascii="Arial" w:hAnsi="Arial" w:cs="Arial"/>
          <w:sz w:val="24"/>
          <w:szCs w:val="24"/>
        </w:rPr>
        <w:t xml:space="preserve">pportunity to engage with </w:t>
      </w:r>
      <w:r w:rsidR="006D3324" w:rsidRPr="00EE5B1B">
        <w:rPr>
          <w:rFonts w:ascii="Arial" w:hAnsi="Arial" w:cs="Arial"/>
          <w:sz w:val="24"/>
          <w:szCs w:val="24"/>
        </w:rPr>
        <w:t xml:space="preserve">over </w:t>
      </w:r>
      <w:r w:rsidR="008F22FF" w:rsidRPr="00EE5B1B">
        <w:rPr>
          <w:rFonts w:ascii="Arial" w:hAnsi="Arial" w:cs="Arial"/>
          <w:sz w:val="24"/>
          <w:szCs w:val="24"/>
        </w:rPr>
        <w:t xml:space="preserve">300 SEND students from schools </w:t>
      </w:r>
      <w:r w:rsidR="005D49EB" w:rsidRPr="00EE5B1B">
        <w:rPr>
          <w:rFonts w:ascii="Arial" w:hAnsi="Arial" w:cs="Arial"/>
          <w:sz w:val="24"/>
          <w:szCs w:val="24"/>
        </w:rPr>
        <w:t>across</w:t>
      </w:r>
      <w:r w:rsidR="008F22FF" w:rsidRPr="00EE5B1B">
        <w:rPr>
          <w:rFonts w:ascii="Arial" w:hAnsi="Arial" w:cs="Arial"/>
          <w:sz w:val="24"/>
          <w:szCs w:val="24"/>
        </w:rPr>
        <w:t xml:space="preserve"> Bucks</w:t>
      </w:r>
      <w:r w:rsidR="00412ABD" w:rsidRPr="00EE5B1B">
        <w:rPr>
          <w:rFonts w:ascii="Arial" w:hAnsi="Arial" w:cs="Arial"/>
          <w:sz w:val="24"/>
          <w:szCs w:val="24"/>
        </w:rPr>
        <w:t xml:space="preserve">. </w:t>
      </w:r>
      <w:r w:rsidR="00230E69" w:rsidRPr="00EE5B1B">
        <w:rPr>
          <w:rFonts w:ascii="Arial" w:hAnsi="Arial" w:cs="Arial"/>
          <w:sz w:val="24"/>
          <w:szCs w:val="24"/>
        </w:rPr>
        <w:t>Free s</w:t>
      </w:r>
      <w:r w:rsidR="0075596E" w:rsidRPr="00EE5B1B">
        <w:rPr>
          <w:rFonts w:ascii="Arial" w:hAnsi="Arial" w:cs="Arial"/>
          <w:sz w:val="24"/>
          <w:szCs w:val="24"/>
        </w:rPr>
        <w:t>tands will be offered on a first</w:t>
      </w:r>
      <w:r w:rsidR="00230B16" w:rsidRPr="00EE5B1B">
        <w:rPr>
          <w:rFonts w:ascii="Arial" w:hAnsi="Arial" w:cs="Arial"/>
          <w:sz w:val="24"/>
          <w:szCs w:val="24"/>
        </w:rPr>
        <w:t>-</w:t>
      </w:r>
      <w:r w:rsidR="0075596E" w:rsidRPr="00EE5B1B">
        <w:rPr>
          <w:rFonts w:ascii="Arial" w:hAnsi="Arial" w:cs="Arial"/>
          <w:sz w:val="24"/>
          <w:szCs w:val="24"/>
        </w:rPr>
        <w:t>come first</w:t>
      </w:r>
      <w:r w:rsidR="00230B16" w:rsidRPr="00EE5B1B">
        <w:rPr>
          <w:rFonts w:ascii="Arial" w:hAnsi="Arial" w:cs="Arial"/>
          <w:sz w:val="24"/>
          <w:szCs w:val="24"/>
        </w:rPr>
        <w:t>-</w:t>
      </w:r>
      <w:r w:rsidR="0075596E" w:rsidRPr="00EE5B1B">
        <w:rPr>
          <w:rFonts w:ascii="Arial" w:hAnsi="Arial" w:cs="Arial"/>
          <w:sz w:val="24"/>
          <w:szCs w:val="24"/>
        </w:rPr>
        <w:t>serve basis</w:t>
      </w:r>
      <w:r w:rsidR="00230B16" w:rsidRPr="00EE5B1B">
        <w:rPr>
          <w:rFonts w:ascii="Arial" w:hAnsi="Arial" w:cs="Arial"/>
          <w:sz w:val="24"/>
          <w:szCs w:val="24"/>
        </w:rPr>
        <w:t>,</w:t>
      </w:r>
      <w:r w:rsidR="0075596E" w:rsidRPr="00EE5B1B">
        <w:rPr>
          <w:rFonts w:ascii="Arial" w:hAnsi="Arial" w:cs="Arial"/>
          <w:sz w:val="24"/>
          <w:szCs w:val="24"/>
        </w:rPr>
        <w:t xml:space="preserve"> so </w:t>
      </w:r>
      <w:r w:rsidR="00412ABD" w:rsidRPr="00EE5B1B">
        <w:rPr>
          <w:rFonts w:ascii="Arial" w:hAnsi="Arial" w:cs="Arial"/>
          <w:sz w:val="24"/>
          <w:szCs w:val="24"/>
        </w:rPr>
        <w:t>it is</w:t>
      </w:r>
      <w:r w:rsidR="0075596E" w:rsidRPr="00EE5B1B">
        <w:rPr>
          <w:rFonts w:ascii="Arial" w:hAnsi="Arial" w:cs="Arial"/>
          <w:sz w:val="24"/>
          <w:szCs w:val="24"/>
        </w:rPr>
        <w:t xml:space="preserve"> recommend</w:t>
      </w:r>
      <w:r w:rsidR="00230B16" w:rsidRPr="00EE5B1B">
        <w:rPr>
          <w:rFonts w:ascii="Arial" w:hAnsi="Arial" w:cs="Arial"/>
          <w:sz w:val="24"/>
          <w:szCs w:val="24"/>
        </w:rPr>
        <w:t>ed</w:t>
      </w:r>
      <w:r w:rsidR="0075596E" w:rsidRPr="00EE5B1B">
        <w:rPr>
          <w:rFonts w:ascii="Arial" w:hAnsi="Arial" w:cs="Arial"/>
          <w:sz w:val="24"/>
          <w:szCs w:val="24"/>
        </w:rPr>
        <w:t xml:space="preserve"> you book as soon as possible</w:t>
      </w:r>
      <w:r w:rsidR="00230B16" w:rsidRPr="00EE5B1B">
        <w:rPr>
          <w:rFonts w:ascii="Arial" w:hAnsi="Arial" w:cs="Arial"/>
          <w:sz w:val="24"/>
          <w:szCs w:val="24"/>
        </w:rPr>
        <w:t xml:space="preserve">. For more details, </w:t>
      </w:r>
      <w:r w:rsidR="00CE6A00" w:rsidRPr="00EE5B1B">
        <w:rPr>
          <w:rFonts w:ascii="Arial" w:hAnsi="Arial" w:cs="Arial"/>
          <w:sz w:val="24"/>
          <w:szCs w:val="24"/>
        </w:rPr>
        <w:t xml:space="preserve">visit </w:t>
      </w:r>
      <w:hyperlink r:id="rId17" w:history="1">
        <w:r w:rsidR="00CE6A00" w:rsidRPr="00EE5B1B">
          <w:rPr>
            <w:rStyle w:val="Hyperlink"/>
            <w:rFonts w:ascii="Arial" w:hAnsi="Arial" w:cs="Arial"/>
            <w:sz w:val="24"/>
            <w:szCs w:val="24"/>
          </w:rPr>
          <w:t>www.bbf.uk.com/event/confident-futures-skills-show-2023</w:t>
        </w:r>
      </w:hyperlink>
      <w:r w:rsidR="00CF1993" w:rsidRPr="00EE5B1B">
        <w:rPr>
          <w:rFonts w:ascii="Arial" w:hAnsi="Arial" w:cs="Arial"/>
          <w:sz w:val="24"/>
          <w:szCs w:val="24"/>
        </w:rPr>
        <w:t>.</w:t>
      </w:r>
    </w:p>
    <w:p w14:paraId="7BD7AEEB" w14:textId="77777777" w:rsidR="0060391B" w:rsidRPr="00EE5B1B" w:rsidRDefault="0060391B" w:rsidP="00EE5B1B">
      <w:pPr>
        <w:spacing w:after="0" w:line="360" w:lineRule="auto"/>
        <w:rPr>
          <w:rFonts w:ascii="Arial" w:hAnsi="Arial" w:cs="Arial"/>
          <w:sz w:val="24"/>
          <w:szCs w:val="24"/>
        </w:rPr>
      </w:pPr>
    </w:p>
    <w:p w14:paraId="4B382AEC" w14:textId="57F20C88" w:rsidR="002B33D5" w:rsidRPr="00EE5B1B" w:rsidRDefault="0060391B" w:rsidP="00EE5B1B">
      <w:pPr>
        <w:spacing w:after="0" w:line="360" w:lineRule="auto"/>
        <w:rPr>
          <w:rFonts w:ascii="Arial" w:hAnsi="Arial" w:cs="Arial"/>
          <w:sz w:val="24"/>
          <w:szCs w:val="24"/>
        </w:rPr>
      </w:pPr>
      <w:r w:rsidRPr="00EE5B1B">
        <w:rPr>
          <w:rFonts w:ascii="Arial" w:hAnsi="Arial" w:cs="Arial"/>
          <w:sz w:val="24"/>
          <w:szCs w:val="24"/>
        </w:rPr>
        <w:t>This event is supported by Skill Up Bucks, a programme designed to help SME businesses in Buckinghamshire identify and nurture future talent by creating opportunities for people aged 17+ to meet and interact with employers. The programme is funded by the European Social Fund and the Department for Work and Pensions.</w:t>
      </w:r>
    </w:p>
    <w:p w14:paraId="7EEF9059" w14:textId="778D1C27" w:rsidR="00EF5DEB" w:rsidRPr="00EE5B1B" w:rsidRDefault="00EF5DEB" w:rsidP="00EE5B1B">
      <w:pPr>
        <w:spacing w:after="0" w:line="360" w:lineRule="auto"/>
        <w:rPr>
          <w:rFonts w:ascii="Arial" w:hAnsi="Arial" w:cs="Arial"/>
          <w:sz w:val="24"/>
          <w:szCs w:val="24"/>
          <w:shd w:val="clear" w:color="auto" w:fill="FFFFFF"/>
        </w:rPr>
      </w:pPr>
    </w:p>
    <w:p w14:paraId="1EC419EE" w14:textId="2E303144" w:rsidR="006D1AE4" w:rsidRPr="00EE5B1B" w:rsidRDefault="006D1AE4" w:rsidP="00EE5B1B">
      <w:pPr>
        <w:spacing w:after="0" w:line="360" w:lineRule="auto"/>
        <w:rPr>
          <w:rFonts w:ascii="Arial" w:hAnsi="Arial" w:cs="Arial"/>
          <w:sz w:val="24"/>
          <w:szCs w:val="24"/>
        </w:rPr>
      </w:pPr>
      <w:r w:rsidRPr="00EE5B1B">
        <w:rPr>
          <w:rFonts w:ascii="Arial" w:hAnsi="Arial" w:cs="Arial"/>
          <w:sz w:val="24"/>
          <w:szCs w:val="24"/>
        </w:rPr>
        <w:t xml:space="preserve">The </w:t>
      </w:r>
      <w:r w:rsidR="00BA4506" w:rsidRPr="00EE5B1B">
        <w:rPr>
          <w:rFonts w:ascii="Arial" w:hAnsi="Arial" w:cs="Arial"/>
          <w:sz w:val="24"/>
          <w:szCs w:val="24"/>
        </w:rPr>
        <w:t>Confident Futures Skills Show</w:t>
      </w:r>
      <w:r w:rsidRPr="00EE5B1B">
        <w:rPr>
          <w:rFonts w:ascii="Arial" w:hAnsi="Arial" w:cs="Arial"/>
          <w:sz w:val="24"/>
          <w:szCs w:val="24"/>
        </w:rPr>
        <w:t xml:space="preserve"> takes place </w:t>
      </w:r>
      <w:r w:rsidR="009C2C8F" w:rsidRPr="00EE5B1B">
        <w:rPr>
          <w:rFonts w:ascii="Arial" w:hAnsi="Arial" w:cs="Arial"/>
          <w:sz w:val="24"/>
          <w:szCs w:val="24"/>
        </w:rPr>
        <w:t>on June 13</w:t>
      </w:r>
      <w:r w:rsidR="009C2C8F" w:rsidRPr="00EE5B1B">
        <w:rPr>
          <w:rFonts w:ascii="Arial" w:hAnsi="Arial" w:cs="Arial"/>
          <w:sz w:val="24"/>
          <w:szCs w:val="24"/>
          <w:vertAlign w:val="superscript"/>
        </w:rPr>
        <w:t>th</w:t>
      </w:r>
      <w:r w:rsidR="009C2C8F" w:rsidRPr="00EE5B1B">
        <w:rPr>
          <w:rFonts w:ascii="Arial" w:hAnsi="Arial" w:cs="Arial"/>
          <w:sz w:val="24"/>
          <w:szCs w:val="24"/>
        </w:rPr>
        <w:t xml:space="preserve"> </w:t>
      </w:r>
      <w:r w:rsidRPr="00EE5B1B">
        <w:rPr>
          <w:rFonts w:ascii="Arial" w:hAnsi="Arial" w:cs="Arial"/>
          <w:sz w:val="24"/>
          <w:szCs w:val="24"/>
        </w:rPr>
        <w:t xml:space="preserve">at </w:t>
      </w:r>
      <w:r w:rsidR="008774A3" w:rsidRPr="00EE5B1B">
        <w:rPr>
          <w:rFonts w:ascii="Arial" w:hAnsi="Arial" w:cs="Arial"/>
          <w:sz w:val="24"/>
          <w:szCs w:val="24"/>
        </w:rPr>
        <w:t>the Bowls Centre, Stoke Mandeville Stadium, Aylesbury, Buckinghamshire, HP21 9PP</w:t>
      </w:r>
      <w:r w:rsidR="00CF1993" w:rsidRPr="00EE5B1B">
        <w:rPr>
          <w:rFonts w:ascii="Arial" w:hAnsi="Arial" w:cs="Arial"/>
          <w:sz w:val="24"/>
          <w:szCs w:val="24"/>
          <w:shd w:val="clear" w:color="auto" w:fill="FFFFFF"/>
        </w:rPr>
        <w:t xml:space="preserve">. </w:t>
      </w:r>
      <w:r w:rsidR="00CF1993" w:rsidRPr="00EE5B1B">
        <w:rPr>
          <w:rFonts w:ascii="Arial" w:hAnsi="Arial" w:cs="Arial"/>
          <w:sz w:val="24"/>
          <w:szCs w:val="24"/>
        </w:rPr>
        <w:t>F</w:t>
      </w:r>
      <w:r w:rsidR="00D76BEE" w:rsidRPr="00EE5B1B">
        <w:rPr>
          <w:rFonts w:ascii="Arial" w:hAnsi="Arial" w:cs="Arial"/>
          <w:sz w:val="24"/>
          <w:szCs w:val="24"/>
        </w:rPr>
        <w:t>or further in</w:t>
      </w:r>
      <w:r w:rsidR="00227F34" w:rsidRPr="00EE5B1B">
        <w:rPr>
          <w:rFonts w:ascii="Arial" w:hAnsi="Arial" w:cs="Arial"/>
          <w:sz w:val="24"/>
          <w:szCs w:val="24"/>
        </w:rPr>
        <w:t>formation</w:t>
      </w:r>
      <w:r w:rsidR="00CF1993" w:rsidRPr="00EE5B1B">
        <w:rPr>
          <w:rFonts w:ascii="Arial" w:hAnsi="Arial" w:cs="Arial"/>
          <w:sz w:val="24"/>
          <w:szCs w:val="24"/>
        </w:rPr>
        <w:t>,</w:t>
      </w:r>
      <w:r w:rsidR="00227F34" w:rsidRPr="00EE5B1B">
        <w:rPr>
          <w:rFonts w:ascii="Arial" w:hAnsi="Arial" w:cs="Arial"/>
          <w:sz w:val="24"/>
          <w:szCs w:val="24"/>
        </w:rPr>
        <w:t xml:space="preserve"> please visit </w:t>
      </w:r>
      <w:hyperlink r:id="rId18" w:history="1">
        <w:r w:rsidR="00CE07CF" w:rsidRPr="00EE5B1B">
          <w:rPr>
            <w:rStyle w:val="Hyperlink"/>
            <w:rFonts w:ascii="Arial" w:hAnsi="Arial" w:cs="Arial"/>
            <w:sz w:val="24"/>
            <w:szCs w:val="24"/>
          </w:rPr>
          <w:t>www.bbf.uk.com/event/confident-futures-skills-show-2023</w:t>
        </w:r>
      </w:hyperlink>
      <w:r w:rsidR="00CF1993" w:rsidRPr="00EE5B1B">
        <w:rPr>
          <w:rFonts w:ascii="Arial" w:hAnsi="Arial" w:cs="Arial"/>
          <w:sz w:val="24"/>
          <w:szCs w:val="24"/>
        </w:rPr>
        <w:t>.</w:t>
      </w:r>
    </w:p>
    <w:p w14:paraId="36E52C4F" w14:textId="77777777" w:rsidR="00FD1FAC" w:rsidRPr="00EE5B1B" w:rsidRDefault="00FD1FAC" w:rsidP="00EE5B1B">
      <w:pPr>
        <w:spacing w:after="0" w:line="360" w:lineRule="auto"/>
        <w:rPr>
          <w:rFonts w:ascii="Arial" w:eastAsiaTheme="minorHAnsi" w:hAnsi="Arial" w:cs="Arial"/>
          <w:sz w:val="24"/>
          <w:szCs w:val="24"/>
          <w:lang w:eastAsia="en-GB"/>
        </w:rPr>
      </w:pPr>
    </w:p>
    <w:p w14:paraId="66B08547" w14:textId="12257E2D" w:rsidR="00FC2D88" w:rsidRPr="00EE5B1B" w:rsidRDefault="00096739" w:rsidP="00EE5B1B">
      <w:pPr>
        <w:spacing w:after="0" w:line="360" w:lineRule="auto"/>
        <w:rPr>
          <w:rFonts w:ascii="Arial" w:hAnsi="Arial" w:cs="Arial"/>
          <w:sz w:val="24"/>
          <w:szCs w:val="24"/>
          <w:lang w:eastAsia="en-GB"/>
        </w:rPr>
      </w:pPr>
      <w:r w:rsidRPr="00EE5B1B">
        <w:rPr>
          <w:rFonts w:ascii="Arial" w:hAnsi="Arial" w:cs="Arial"/>
          <w:sz w:val="24"/>
          <w:szCs w:val="24"/>
        </w:rPr>
        <w:t>For extensive skills and careers information</w:t>
      </w:r>
      <w:r w:rsidR="009F0DCD" w:rsidRPr="00EE5B1B">
        <w:rPr>
          <w:rFonts w:ascii="Arial" w:hAnsi="Arial" w:cs="Arial"/>
          <w:sz w:val="24"/>
          <w:szCs w:val="24"/>
        </w:rPr>
        <w:t>,</w:t>
      </w:r>
      <w:r w:rsidRPr="00EE5B1B">
        <w:rPr>
          <w:rFonts w:ascii="Arial" w:hAnsi="Arial" w:cs="Arial"/>
          <w:sz w:val="24"/>
          <w:szCs w:val="24"/>
        </w:rPr>
        <w:t xml:space="preserve"> please visit the Bucks Skills Hub website at</w:t>
      </w:r>
      <w:r w:rsidR="009F0DCD" w:rsidRPr="00EE5B1B">
        <w:rPr>
          <w:rFonts w:ascii="Arial" w:hAnsi="Arial" w:cs="Arial"/>
          <w:sz w:val="24"/>
          <w:szCs w:val="24"/>
        </w:rPr>
        <w:t xml:space="preserve"> </w:t>
      </w:r>
      <w:hyperlink r:id="rId19" w:history="1">
        <w:r w:rsidR="009F0DCD" w:rsidRPr="00EE5B1B">
          <w:rPr>
            <w:rStyle w:val="Hyperlink"/>
            <w:rFonts w:ascii="Arial" w:hAnsi="Arial" w:cs="Arial"/>
            <w:sz w:val="24"/>
            <w:szCs w:val="24"/>
          </w:rPr>
          <w:t>www.BucksSkillsHub.org</w:t>
        </w:r>
      </w:hyperlink>
      <w:r w:rsidRPr="00EE5B1B">
        <w:rPr>
          <w:rFonts w:ascii="Arial" w:hAnsi="Arial" w:cs="Arial"/>
          <w:sz w:val="24"/>
          <w:szCs w:val="24"/>
        </w:rPr>
        <w:t xml:space="preserve"> or </w:t>
      </w:r>
      <w:r w:rsidR="009F0DCD" w:rsidRPr="00EE5B1B">
        <w:rPr>
          <w:rFonts w:ascii="Arial" w:hAnsi="Arial" w:cs="Arial"/>
          <w:sz w:val="24"/>
          <w:szCs w:val="24"/>
        </w:rPr>
        <w:t>contact</w:t>
      </w:r>
      <w:r w:rsidRPr="00EE5B1B">
        <w:rPr>
          <w:rFonts w:ascii="Arial" w:hAnsi="Arial" w:cs="Arial"/>
          <w:sz w:val="24"/>
          <w:szCs w:val="24"/>
        </w:rPr>
        <w:t xml:space="preserve"> one of the skills team at </w:t>
      </w:r>
      <w:hyperlink r:id="rId20" w:history="1">
        <w:r w:rsidR="003169A0" w:rsidRPr="00EE5B1B">
          <w:rPr>
            <w:rStyle w:val="Hyperlink"/>
            <w:rFonts w:ascii="Arial" w:hAnsi="Arial" w:cs="Arial"/>
            <w:sz w:val="24"/>
            <w:szCs w:val="24"/>
            <w:lang w:eastAsia="en-GB"/>
          </w:rPr>
          <w:t>info@BucksSkillsHub.org</w:t>
        </w:r>
      </w:hyperlink>
      <w:r w:rsidRPr="00EE5B1B">
        <w:rPr>
          <w:rFonts w:ascii="Arial" w:hAnsi="Arial" w:cs="Arial"/>
          <w:sz w:val="24"/>
          <w:szCs w:val="24"/>
          <w:lang w:eastAsia="en-GB"/>
        </w:rPr>
        <w:t xml:space="preserve"> or 01494 </w:t>
      </w:r>
    </w:p>
    <w:p w14:paraId="1F049781" w14:textId="3823692F" w:rsidR="00FC2D88" w:rsidRPr="00EE5B1B" w:rsidRDefault="00096739" w:rsidP="00EE5B1B">
      <w:pPr>
        <w:spacing w:after="0" w:line="360" w:lineRule="auto"/>
        <w:rPr>
          <w:rFonts w:ascii="Arial" w:hAnsi="Arial" w:cs="Arial"/>
          <w:sz w:val="24"/>
          <w:szCs w:val="24"/>
          <w:lang w:eastAsia="en-GB"/>
        </w:rPr>
      </w:pPr>
      <w:r w:rsidRPr="00EE5B1B">
        <w:rPr>
          <w:rFonts w:ascii="Arial" w:hAnsi="Arial" w:cs="Arial"/>
          <w:sz w:val="24"/>
          <w:szCs w:val="24"/>
          <w:lang w:eastAsia="en-GB"/>
        </w:rPr>
        <w:t>927130.</w:t>
      </w:r>
    </w:p>
    <w:p w14:paraId="6380E42C" w14:textId="624A9E51" w:rsidR="00D95EA5" w:rsidRPr="00D95EA5" w:rsidRDefault="0003426B" w:rsidP="00D95EA5">
      <w:pPr>
        <w:spacing w:after="0" w:line="360" w:lineRule="auto"/>
        <w:jc w:val="center"/>
        <w:rPr>
          <w:rFonts w:ascii="Arial" w:hAnsi="Arial" w:cs="Arial"/>
          <w:b/>
          <w:bCs/>
          <w:sz w:val="24"/>
          <w:szCs w:val="24"/>
        </w:rPr>
      </w:pPr>
      <w:r w:rsidRPr="009255D5">
        <w:rPr>
          <w:rFonts w:ascii="Arial" w:hAnsi="Arial" w:cs="Arial"/>
          <w:b/>
          <w:bCs/>
          <w:sz w:val="24"/>
          <w:szCs w:val="24"/>
        </w:rPr>
        <w:t>Ends</w:t>
      </w:r>
    </w:p>
    <w:p w14:paraId="05A813F6" w14:textId="77777777" w:rsidR="001466D5" w:rsidRDefault="001466D5" w:rsidP="00643CD7">
      <w:pPr>
        <w:tabs>
          <w:tab w:val="left" w:pos="3120"/>
        </w:tabs>
        <w:spacing w:after="0" w:line="240" w:lineRule="auto"/>
        <w:outlineLvl w:val="1"/>
        <w:rPr>
          <w:rFonts w:ascii="Arial" w:eastAsia="Times New Roman" w:hAnsi="Arial" w:cs="Arial"/>
          <w:b/>
          <w:bCs/>
          <w:sz w:val="24"/>
          <w:szCs w:val="24"/>
          <w:lang w:eastAsia="en-GB"/>
        </w:rPr>
      </w:pPr>
    </w:p>
    <w:p w14:paraId="42A2BBEB" w14:textId="5FEE841E" w:rsidR="00F43272" w:rsidRPr="00BA7519" w:rsidRDefault="00FF5791" w:rsidP="00BA7519">
      <w:pPr>
        <w:tabs>
          <w:tab w:val="left" w:pos="3120"/>
        </w:tabs>
        <w:spacing w:after="0" w:line="240" w:lineRule="auto"/>
        <w:ind w:left="2160" w:hanging="2160"/>
        <w:outlineLvl w:val="1"/>
        <w:rPr>
          <w:rFonts w:ascii="Arial" w:hAnsi="Arial" w:cs="Arial"/>
          <w:i/>
          <w:iCs/>
          <w:sz w:val="24"/>
          <w:szCs w:val="24"/>
        </w:rPr>
      </w:pPr>
      <w:r>
        <w:rPr>
          <w:rFonts w:ascii="Arial" w:eastAsia="Times New Roman" w:hAnsi="Arial" w:cs="Arial"/>
          <w:b/>
          <w:bCs/>
          <w:sz w:val="24"/>
          <w:szCs w:val="24"/>
          <w:lang w:eastAsia="en-GB"/>
        </w:rPr>
        <w:lastRenderedPageBreak/>
        <w:t xml:space="preserve">Photo caption: </w:t>
      </w:r>
      <w:r w:rsidR="00FF6EF3">
        <w:rPr>
          <w:rFonts w:ascii="Arial" w:eastAsia="Times New Roman" w:hAnsi="Arial" w:cs="Arial"/>
          <w:b/>
          <w:bCs/>
          <w:sz w:val="24"/>
          <w:szCs w:val="24"/>
          <w:lang w:eastAsia="en-GB"/>
        </w:rPr>
        <w:tab/>
      </w:r>
      <w:r w:rsidR="004C3106" w:rsidRPr="004C3106">
        <w:rPr>
          <w:rFonts w:ascii="Arial" w:hAnsi="Arial" w:cs="Arial"/>
          <w:i/>
          <w:iCs/>
          <w:sz w:val="24"/>
          <w:szCs w:val="24"/>
        </w:rPr>
        <w:t>Confident Futures Skills Show</w:t>
      </w:r>
      <w:r w:rsidR="004C3106" w:rsidRPr="00EF5DEB">
        <w:rPr>
          <w:rFonts w:ascii="Arial" w:hAnsi="Arial" w:cs="Arial"/>
          <w:sz w:val="24"/>
          <w:szCs w:val="24"/>
        </w:rPr>
        <w:t xml:space="preserve"> </w:t>
      </w:r>
      <w:r w:rsidR="00461DB7" w:rsidRPr="00461DB7">
        <w:rPr>
          <w:rFonts w:ascii="Arial" w:hAnsi="Arial" w:cs="Arial"/>
          <w:i/>
          <w:iCs/>
          <w:sz w:val="24"/>
          <w:szCs w:val="24"/>
        </w:rPr>
        <w:t xml:space="preserve">is </w:t>
      </w:r>
      <w:r w:rsidR="00BA7519" w:rsidRPr="00BA7519">
        <w:rPr>
          <w:rFonts w:ascii="Arial" w:hAnsi="Arial" w:cs="Arial"/>
          <w:i/>
          <w:iCs/>
          <w:sz w:val="24"/>
          <w:szCs w:val="24"/>
        </w:rPr>
        <w:t>aimed at young people and career seekers with special educational needs and disabilities or those facing barriers to entering the workforce.</w:t>
      </w:r>
    </w:p>
    <w:p w14:paraId="3B6B5608" w14:textId="77777777" w:rsidR="009C41C6" w:rsidRDefault="009C41C6" w:rsidP="00D90F41">
      <w:pPr>
        <w:spacing w:after="0" w:line="240" w:lineRule="auto"/>
        <w:rPr>
          <w:rFonts w:ascii="Arial" w:hAnsi="Arial" w:cs="Arial"/>
          <w:b/>
          <w:bCs/>
          <w:sz w:val="24"/>
          <w:szCs w:val="24"/>
          <w:lang w:val="en-US"/>
        </w:rPr>
      </w:pPr>
    </w:p>
    <w:p w14:paraId="2E4D592F" w14:textId="7DD6FB15" w:rsidR="0003426B" w:rsidRDefault="0003426B" w:rsidP="00D90F41">
      <w:pPr>
        <w:spacing w:after="0" w:line="240" w:lineRule="auto"/>
        <w:rPr>
          <w:rFonts w:ascii="Arial" w:hAnsi="Arial" w:cs="Arial"/>
          <w:b/>
          <w:bCs/>
          <w:sz w:val="24"/>
          <w:szCs w:val="24"/>
          <w:lang w:val="en-US"/>
        </w:rPr>
      </w:pPr>
      <w:r w:rsidRPr="00C35E58">
        <w:rPr>
          <w:rFonts w:ascii="Arial" w:hAnsi="Arial" w:cs="Arial"/>
          <w:b/>
          <w:bCs/>
          <w:sz w:val="24"/>
          <w:szCs w:val="24"/>
          <w:lang w:val="en-US"/>
        </w:rPr>
        <w:t>Note to editors</w:t>
      </w:r>
    </w:p>
    <w:p w14:paraId="7BE668A9" w14:textId="514A2483" w:rsidR="006A681F" w:rsidRDefault="006A681F" w:rsidP="00D90F41">
      <w:pPr>
        <w:spacing w:after="0" w:line="240" w:lineRule="auto"/>
        <w:rPr>
          <w:rFonts w:ascii="Arial" w:hAnsi="Arial" w:cs="Arial"/>
          <w:b/>
          <w:bCs/>
          <w:sz w:val="24"/>
          <w:szCs w:val="24"/>
          <w:lang w:val="en-US"/>
        </w:rPr>
      </w:pPr>
    </w:p>
    <w:p w14:paraId="4E480663" w14:textId="66FB6A8B" w:rsidR="006A681F" w:rsidRDefault="006A681F" w:rsidP="00D90F41">
      <w:pPr>
        <w:spacing w:after="0" w:line="240" w:lineRule="auto"/>
        <w:rPr>
          <w:rFonts w:ascii="Arial" w:hAnsi="Arial" w:cs="Arial"/>
          <w:color w:val="000000"/>
          <w:sz w:val="24"/>
          <w:szCs w:val="24"/>
          <w:shd w:val="clear" w:color="auto" w:fill="FFFFFF"/>
        </w:rPr>
      </w:pPr>
      <w:r w:rsidRPr="00F961D6">
        <w:rPr>
          <w:rFonts w:ascii="Arial" w:hAnsi="Arial" w:cs="Arial"/>
          <w:color w:val="000000"/>
          <w:sz w:val="24"/>
          <w:szCs w:val="24"/>
        </w:rPr>
        <w:t xml:space="preserve">The </w:t>
      </w:r>
      <w:hyperlink r:id="rId21" w:history="1">
        <w:r w:rsidRPr="002113C7">
          <w:rPr>
            <w:rStyle w:val="Hyperlink"/>
            <w:rFonts w:ascii="Arial" w:hAnsi="Arial" w:cs="Arial"/>
            <w:b/>
            <w:bCs/>
            <w:color w:val="0070C0"/>
            <w:sz w:val="24"/>
            <w:szCs w:val="24"/>
          </w:rPr>
          <w:t>Buckinghamshire Skills Hub</w:t>
        </w:r>
      </w:hyperlink>
      <w:r w:rsidRPr="00F961D6">
        <w:rPr>
          <w:rFonts w:ascii="Arial" w:hAnsi="Arial" w:cs="Arial"/>
          <w:color w:val="000000"/>
          <w:sz w:val="24"/>
          <w:szCs w:val="24"/>
        </w:rPr>
        <w:t xml:space="preserve"> </w:t>
      </w:r>
      <w:r w:rsidRPr="00F961D6">
        <w:rPr>
          <w:rFonts w:ascii="Arial" w:hAnsi="Arial" w:cs="Arial"/>
          <w:color w:val="000000"/>
          <w:sz w:val="24"/>
          <w:szCs w:val="24"/>
          <w:shd w:val="clear" w:color="auto" w:fill="FFFFFF"/>
        </w:rPr>
        <w:t xml:space="preserve">promotes and optimises links between the business community and education/training providers to enable young people and adults to gain valuable insight into career opportunities, and helps them develop the skills and qualifications they need to progress in the workplace at whatever stage of their career they are </w:t>
      </w:r>
      <w:r w:rsidR="00E90FCF">
        <w:rPr>
          <w:rFonts w:ascii="Arial" w:hAnsi="Arial" w:cs="Arial"/>
          <w:color w:val="000000"/>
          <w:sz w:val="24"/>
          <w:szCs w:val="24"/>
          <w:shd w:val="clear" w:color="auto" w:fill="FFFFFF"/>
        </w:rPr>
        <w:t>at</w:t>
      </w:r>
      <w:r w:rsidRPr="00F961D6">
        <w:rPr>
          <w:rFonts w:ascii="Arial" w:hAnsi="Arial" w:cs="Arial"/>
          <w:color w:val="000000"/>
          <w:sz w:val="24"/>
          <w:szCs w:val="24"/>
          <w:shd w:val="clear" w:color="auto" w:fill="FFFFFF"/>
        </w:rPr>
        <w:t>.</w:t>
      </w:r>
    </w:p>
    <w:p w14:paraId="138979F5" w14:textId="77777777" w:rsidR="007A2B18" w:rsidRPr="00F961D6" w:rsidRDefault="007A2B18" w:rsidP="00D90F41">
      <w:pPr>
        <w:spacing w:after="0" w:line="240" w:lineRule="auto"/>
        <w:rPr>
          <w:rFonts w:ascii="Arial" w:eastAsiaTheme="minorHAnsi" w:hAnsi="Arial" w:cs="Arial"/>
          <w:color w:val="000000"/>
          <w:sz w:val="24"/>
          <w:szCs w:val="24"/>
          <w:shd w:val="clear" w:color="auto" w:fill="FFFFFF"/>
          <w:lang w:eastAsia="en-US"/>
        </w:rPr>
      </w:pPr>
    </w:p>
    <w:p w14:paraId="3B8FC3FB" w14:textId="1C187702" w:rsidR="00C35E58" w:rsidRDefault="006A681F" w:rsidP="00D90F41">
      <w:pPr>
        <w:spacing w:after="0" w:line="240" w:lineRule="auto"/>
        <w:rPr>
          <w:rFonts w:ascii="Arial" w:hAnsi="Arial" w:cs="Arial"/>
          <w:color w:val="000000"/>
          <w:sz w:val="24"/>
          <w:szCs w:val="24"/>
          <w:lang w:eastAsia="en-GB"/>
        </w:rPr>
      </w:pPr>
      <w:r w:rsidRPr="00F961D6">
        <w:rPr>
          <w:rFonts w:ascii="Arial" w:hAnsi="Arial" w:cs="Arial"/>
          <w:color w:val="000000"/>
          <w:sz w:val="24"/>
          <w:szCs w:val="24"/>
          <w:lang w:eastAsia="en-GB"/>
        </w:rPr>
        <w:t xml:space="preserve">The Bucks Skills Hub is managed by Buckinghamshire Business First and supported by Buckinghamshire Local Enterprise Partnership, Buckinghamshire </w:t>
      </w:r>
      <w:proofErr w:type="gramStart"/>
      <w:r w:rsidRPr="00F961D6">
        <w:rPr>
          <w:rFonts w:ascii="Arial" w:hAnsi="Arial" w:cs="Arial"/>
          <w:color w:val="000000"/>
          <w:sz w:val="24"/>
          <w:szCs w:val="24"/>
          <w:lang w:eastAsia="en-GB"/>
        </w:rPr>
        <w:t>Council</w:t>
      </w:r>
      <w:proofErr w:type="gramEnd"/>
      <w:r w:rsidRPr="00F961D6">
        <w:rPr>
          <w:rFonts w:ascii="Arial" w:hAnsi="Arial" w:cs="Arial"/>
          <w:color w:val="000000"/>
          <w:sz w:val="24"/>
          <w:szCs w:val="24"/>
          <w:lang w:eastAsia="en-GB"/>
        </w:rPr>
        <w:t xml:space="preserve"> and the Careers Enterprise Company.</w:t>
      </w:r>
    </w:p>
    <w:p w14:paraId="5F42BE12" w14:textId="77777777" w:rsidR="00C35E58" w:rsidRPr="00C35E58" w:rsidRDefault="00C35E58" w:rsidP="00D90F41">
      <w:pPr>
        <w:shd w:val="clear" w:color="auto" w:fill="FFFFFF"/>
        <w:spacing w:after="0" w:line="240" w:lineRule="auto"/>
        <w:rPr>
          <w:rFonts w:ascii="Arial" w:eastAsia="Times New Roman" w:hAnsi="Arial" w:cs="Arial"/>
          <w:sz w:val="24"/>
          <w:szCs w:val="24"/>
          <w:lang w:eastAsia="en-GB"/>
        </w:rPr>
      </w:pPr>
    </w:p>
    <w:p w14:paraId="73D30944" w14:textId="320EACE6" w:rsidR="0003426B" w:rsidRPr="00C35E58" w:rsidRDefault="00223E6E" w:rsidP="0071264A">
      <w:pPr>
        <w:pStyle w:val="NoSpacing"/>
        <w:rPr>
          <w:rFonts w:ascii="Arial" w:hAnsi="Arial" w:cs="Arial"/>
          <w:sz w:val="24"/>
          <w:szCs w:val="24"/>
        </w:rPr>
      </w:pPr>
      <w:hyperlink r:id="rId22" w:history="1">
        <w:r w:rsidR="0003426B" w:rsidRPr="002113C7">
          <w:rPr>
            <w:rStyle w:val="Hyperlink"/>
            <w:rFonts w:ascii="Arial" w:hAnsi="Arial" w:cs="Arial"/>
            <w:b/>
            <w:bCs/>
            <w:sz w:val="24"/>
            <w:szCs w:val="24"/>
          </w:rPr>
          <w:t>Buckinghamshire Business First</w:t>
        </w:r>
      </w:hyperlink>
      <w:r w:rsidR="0003426B" w:rsidRPr="00C35E58">
        <w:rPr>
          <w:rFonts w:ascii="Arial" w:hAnsi="Arial" w:cs="Arial"/>
          <w:sz w:val="24"/>
          <w:szCs w:val="24"/>
        </w:rPr>
        <w:t xml:space="preserve"> (BBF) is the Growth Hub for Buckinghamshire and is backed by Buckinghamshire</w:t>
      </w:r>
      <w:r w:rsidR="00B42E6C">
        <w:rPr>
          <w:rFonts w:ascii="Arial" w:hAnsi="Arial" w:cs="Arial"/>
          <w:sz w:val="24"/>
          <w:szCs w:val="24"/>
        </w:rPr>
        <w:t>-</w:t>
      </w:r>
      <w:r w:rsidR="0003426B" w:rsidRPr="00C35E58">
        <w:rPr>
          <w:rFonts w:ascii="Arial" w:hAnsi="Arial" w:cs="Arial"/>
          <w:sz w:val="24"/>
          <w:szCs w:val="24"/>
        </w:rPr>
        <w:t xml:space="preserve">based entrepreneurs, thousands of </w:t>
      </w:r>
      <w:proofErr w:type="gramStart"/>
      <w:r w:rsidR="0003426B" w:rsidRPr="00C35E58">
        <w:rPr>
          <w:rFonts w:ascii="Arial" w:hAnsi="Arial" w:cs="Arial"/>
          <w:sz w:val="24"/>
          <w:szCs w:val="24"/>
        </w:rPr>
        <w:t>SMEs</w:t>
      </w:r>
      <w:proofErr w:type="gramEnd"/>
      <w:r w:rsidR="0003426B" w:rsidRPr="00C35E58">
        <w:rPr>
          <w:rFonts w:ascii="Arial" w:hAnsi="Arial" w:cs="Arial"/>
          <w:sz w:val="24"/>
          <w:szCs w:val="24"/>
        </w:rPr>
        <w:t xml:space="preserve"> and </w:t>
      </w:r>
      <w:r w:rsidR="00B42E6C">
        <w:rPr>
          <w:rFonts w:ascii="Arial" w:hAnsi="Arial" w:cs="Arial"/>
          <w:sz w:val="24"/>
          <w:szCs w:val="24"/>
        </w:rPr>
        <w:t>Buckinghamshire Council</w:t>
      </w:r>
      <w:r w:rsidR="0003426B" w:rsidRPr="00C35E58">
        <w:rPr>
          <w:rFonts w:ascii="Arial" w:hAnsi="Arial" w:cs="Arial"/>
          <w:sz w:val="24"/>
          <w:szCs w:val="24"/>
        </w:rPr>
        <w:t>. BBF provides the link between public policy and the business community in Buckinghamshire and works with partners to create a dynamic business environment in the Entrepreneurial Heart of Britain.</w:t>
      </w:r>
    </w:p>
    <w:p w14:paraId="73E485EB" w14:textId="162F6FE7" w:rsidR="00DB038F" w:rsidRDefault="00DB038F" w:rsidP="0071264A">
      <w:pPr>
        <w:spacing w:after="0" w:line="240" w:lineRule="auto"/>
        <w:rPr>
          <w:rFonts w:ascii="Arial" w:hAnsi="Arial" w:cs="Arial"/>
          <w:sz w:val="24"/>
          <w:szCs w:val="24"/>
        </w:rPr>
      </w:pPr>
    </w:p>
    <w:p w14:paraId="430D8228" w14:textId="77777777" w:rsidR="00F11794" w:rsidRPr="00AB53B3" w:rsidRDefault="00F11794" w:rsidP="00F11794">
      <w:pPr>
        <w:pStyle w:val="NormalWeb"/>
        <w:shd w:val="clear" w:color="auto" w:fill="FFFFFF"/>
        <w:spacing w:before="0" w:beforeAutospacing="0" w:after="0" w:afterAutospacing="0"/>
        <w:rPr>
          <w:rFonts w:ascii="Arial" w:hAnsi="Arial" w:cs="Arial"/>
          <w:color w:val="000000"/>
        </w:rPr>
      </w:pPr>
      <w:r w:rsidRPr="00AB53B3">
        <w:rPr>
          <w:rFonts w:ascii="Arial" w:hAnsi="Arial" w:cs="Arial"/>
        </w:rPr>
        <w:t xml:space="preserve">The </w:t>
      </w:r>
      <w:hyperlink r:id="rId23" w:history="1">
        <w:r w:rsidRPr="002113C7">
          <w:rPr>
            <w:rStyle w:val="Hyperlink"/>
            <w:rFonts w:ascii="Arial" w:hAnsi="Arial" w:cs="Arial"/>
            <w:b/>
            <w:bCs/>
          </w:rPr>
          <w:t>Buckinghamshire Local Enterprise Partnership</w:t>
        </w:r>
      </w:hyperlink>
      <w:r w:rsidRPr="00AB53B3">
        <w:rPr>
          <w:rFonts w:ascii="Arial" w:hAnsi="Arial" w:cs="Arial"/>
        </w:rPr>
        <w:t xml:space="preserve"> (Bucks LEP) is a business-led ‘partnership of equals’ between local government and the private sector, building the conditions for sustainable economic growth in the County. F</w:t>
      </w:r>
      <w:r w:rsidRPr="00AB53B3">
        <w:rPr>
          <w:rFonts w:ascii="Arial" w:hAnsi="Arial" w:cs="Arial"/>
          <w:lang w:eastAsia="en-GB"/>
        </w:rPr>
        <w:t xml:space="preserve">ormed in January 2012, the partnership balances a uniquely strong collective business voice with a cohesive elected local leadership. Coming together to engineer the conditions needed to drive forward business prosperity in the county and beyond, Bucks LEP recognises that an important part of this is to support education and skills providers and employers to ensure our young people have the right skills to meet the needs of the economy, including the growth sectors such as life-sciences, space, creative </w:t>
      </w:r>
      <w:proofErr w:type="gramStart"/>
      <w:r w:rsidRPr="00AB53B3">
        <w:rPr>
          <w:rFonts w:ascii="Arial" w:hAnsi="Arial" w:cs="Arial"/>
          <w:lang w:eastAsia="en-GB"/>
        </w:rPr>
        <w:t>industries</w:t>
      </w:r>
      <w:proofErr w:type="gramEnd"/>
      <w:r w:rsidRPr="00AB53B3">
        <w:rPr>
          <w:rFonts w:ascii="Arial" w:hAnsi="Arial" w:cs="Arial"/>
          <w:lang w:eastAsia="en-GB"/>
        </w:rPr>
        <w:t xml:space="preserve"> and advanced engineering. </w:t>
      </w:r>
      <w:r w:rsidRPr="00AB53B3">
        <w:rPr>
          <w:rFonts w:ascii="Arial" w:hAnsi="Arial" w:cs="Arial"/>
          <w:color w:val="000000"/>
        </w:rPr>
        <w:t xml:space="preserve">Buckinghamshire Local Enterprise Partnership funded the new </w:t>
      </w:r>
      <w:hyperlink r:id="rId24" w:history="1">
        <w:r w:rsidRPr="002113C7">
          <w:rPr>
            <w:rStyle w:val="Hyperlink"/>
            <w:rFonts w:ascii="Arial" w:hAnsi="Arial" w:cs="Arial"/>
          </w:rPr>
          <w:t>Bucks Skills Hub website</w:t>
        </w:r>
      </w:hyperlink>
      <w:r w:rsidRPr="00AB53B3">
        <w:rPr>
          <w:rFonts w:ascii="Arial" w:hAnsi="Arial" w:cs="Arial"/>
          <w:color w:val="000000"/>
        </w:rPr>
        <w:t xml:space="preserve"> as part of its Covid Recovery Programme. </w:t>
      </w:r>
    </w:p>
    <w:p w14:paraId="34E4A7FE" w14:textId="77777777" w:rsidR="00F11794" w:rsidRPr="009255D5" w:rsidRDefault="00F11794" w:rsidP="0071264A">
      <w:pPr>
        <w:spacing w:after="0" w:line="240" w:lineRule="auto"/>
        <w:rPr>
          <w:rFonts w:ascii="Arial" w:hAnsi="Arial" w:cs="Arial"/>
          <w:sz w:val="24"/>
          <w:szCs w:val="24"/>
        </w:rPr>
      </w:pPr>
    </w:p>
    <w:p w14:paraId="5932B5AE" w14:textId="6980BE5F" w:rsidR="0003426B" w:rsidRDefault="0003426B" w:rsidP="0071264A">
      <w:pPr>
        <w:pStyle w:val="Default"/>
      </w:pPr>
      <w:r w:rsidRPr="009255D5">
        <w:rPr>
          <w:color w:val="auto"/>
        </w:rPr>
        <w:t xml:space="preserve">For further information please </w:t>
      </w:r>
      <w:r w:rsidRPr="009255D5">
        <w:t>contact:</w:t>
      </w:r>
    </w:p>
    <w:p w14:paraId="0B143202" w14:textId="77777777" w:rsidR="00933FEF" w:rsidRPr="009255D5" w:rsidRDefault="00933FEF" w:rsidP="0071264A">
      <w:pPr>
        <w:pStyle w:val="Default"/>
      </w:pPr>
    </w:p>
    <w:p w14:paraId="72A5B967" w14:textId="5B88A84B" w:rsidR="00600BB4" w:rsidRDefault="0003426B" w:rsidP="0003426B">
      <w:pPr>
        <w:pStyle w:val="Default"/>
        <w:rPr>
          <w:lang w:val="fr-FR"/>
        </w:rPr>
      </w:pPr>
      <w:r w:rsidRPr="009255D5">
        <w:rPr>
          <w:lang w:val="fr-FR"/>
        </w:rPr>
        <w:t>Richard Burton</w:t>
      </w:r>
      <w:r w:rsidR="00600BB4">
        <w:rPr>
          <w:lang w:val="fr-FR"/>
        </w:rPr>
        <w:t xml:space="preserve"> </w:t>
      </w:r>
      <w:r w:rsidR="00933FEF">
        <w:rPr>
          <w:lang w:val="fr-FR"/>
        </w:rPr>
        <w:t>MCIPR, MPRCA</w:t>
      </w:r>
    </w:p>
    <w:p w14:paraId="43CC2625" w14:textId="77777777" w:rsidR="0003426B" w:rsidRPr="00345277" w:rsidRDefault="0003426B" w:rsidP="0003426B">
      <w:pPr>
        <w:pStyle w:val="Default"/>
        <w:rPr>
          <w:lang w:val="fr-FR"/>
        </w:rPr>
      </w:pPr>
      <w:r w:rsidRPr="00345277">
        <w:rPr>
          <w:lang w:val="fr-FR"/>
        </w:rPr>
        <w:t>Communications Manager</w:t>
      </w:r>
    </w:p>
    <w:p w14:paraId="09E042DE" w14:textId="77777777" w:rsidR="0003426B" w:rsidRPr="00345277" w:rsidRDefault="0003426B" w:rsidP="0003426B">
      <w:pPr>
        <w:pStyle w:val="Default"/>
        <w:rPr>
          <w:lang w:val="fr-FR"/>
        </w:rPr>
      </w:pPr>
    </w:p>
    <w:p w14:paraId="7B7207ED" w14:textId="77777777" w:rsidR="0003426B" w:rsidRPr="00345277" w:rsidRDefault="0003426B" w:rsidP="0003426B">
      <w:pPr>
        <w:pStyle w:val="Default"/>
        <w:rPr>
          <w:lang w:val="fr-FR"/>
        </w:rPr>
      </w:pPr>
      <w:r w:rsidRPr="00345277">
        <w:rPr>
          <w:lang w:val="fr-FR"/>
        </w:rPr>
        <w:t>T: 01494 927160</w:t>
      </w:r>
    </w:p>
    <w:p w14:paraId="60A701A9" w14:textId="77777777" w:rsidR="0003426B" w:rsidRPr="00345277" w:rsidRDefault="0003426B" w:rsidP="0003426B">
      <w:pPr>
        <w:pStyle w:val="Default"/>
      </w:pPr>
      <w:r w:rsidRPr="00345277">
        <w:t>M: 07866 492292</w:t>
      </w:r>
    </w:p>
    <w:p w14:paraId="1BFA7AF2" w14:textId="23E7CE11" w:rsidR="00FD12B7" w:rsidRPr="00B33786" w:rsidRDefault="0003426B" w:rsidP="004B6251">
      <w:pPr>
        <w:pStyle w:val="Default"/>
      </w:pPr>
      <w:r w:rsidRPr="00345277">
        <w:t>E:</w:t>
      </w:r>
      <w:r w:rsidR="005C3F67">
        <w:t xml:space="preserve"> </w:t>
      </w:r>
      <w:hyperlink r:id="rId25" w:history="1">
        <w:r w:rsidR="005C3F67" w:rsidRPr="00866B4A">
          <w:rPr>
            <w:rStyle w:val="Hyperlink"/>
          </w:rPr>
          <w:t>Richard.Burton@bbf.uk.com</w:t>
        </w:r>
      </w:hyperlink>
      <w:r w:rsidR="005C3F67">
        <w:t xml:space="preserve"> </w:t>
      </w:r>
    </w:p>
    <w:sectPr w:rsidR="00FD12B7" w:rsidRPr="00B33786" w:rsidSect="004976CF">
      <w:headerReference w:type="default" r:id="rId26"/>
      <w:footerReference w:type="default" r:id="rId27"/>
      <w:headerReference w:type="first" r:id="rId28"/>
      <w:footerReference w:type="first" r:id="rId29"/>
      <w:pgSz w:w="11906" w:h="16838"/>
      <w:pgMar w:top="1985" w:right="851" w:bottom="567" w:left="851" w:header="284" w:footer="1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4BF81" w14:textId="77777777" w:rsidR="00687119" w:rsidRDefault="00687119" w:rsidP="00212837">
      <w:pPr>
        <w:spacing w:after="0" w:line="240" w:lineRule="auto"/>
      </w:pPr>
      <w:r>
        <w:separator/>
      </w:r>
    </w:p>
  </w:endnote>
  <w:endnote w:type="continuationSeparator" w:id="0">
    <w:p w14:paraId="7A7D20ED" w14:textId="77777777" w:rsidR="00687119" w:rsidRDefault="00687119" w:rsidP="00212837">
      <w:pPr>
        <w:spacing w:after="0" w:line="240" w:lineRule="auto"/>
      </w:pPr>
      <w:r>
        <w:continuationSeparator/>
      </w:r>
    </w:p>
  </w:endnote>
  <w:endnote w:type="continuationNotice" w:id="1">
    <w:p w14:paraId="1BCCBFA8" w14:textId="77777777" w:rsidR="00687119" w:rsidRDefault="006871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Lt">
    <w:altName w:val="Arial"/>
    <w:panose1 w:val="020B0403020202020204"/>
    <w:charset w:val="00"/>
    <w:family w:val="swiss"/>
    <w:notTrueType/>
    <w:pitch w:val="variable"/>
    <w:sig w:usb0="00000003" w:usb1="00000000" w:usb2="00000000" w:usb3="00000000" w:csb0="00000001" w:csb1="00000000"/>
  </w:font>
  <w:font w:name="HelveticaNeueLT Std Blk">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20B060402020209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5FEC" w14:textId="6029F4BC" w:rsidR="00212837" w:rsidRDefault="00212837">
    <w:pPr>
      <w:pStyle w:val="Footer"/>
    </w:pPr>
    <w:r>
      <w:rPr>
        <w:noProof/>
        <w:lang w:eastAsia="en-GB"/>
      </w:rPr>
      <w:drawing>
        <wp:anchor distT="0" distB="0" distL="114300" distR="114300" simplePos="0" relativeHeight="251658240" behindDoc="1" locked="0" layoutInCell="1" allowOverlap="1" wp14:anchorId="616179C7" wp14:editId="7472635D">
          <wp:simplePos x="0" y="0"/>
          <wp:positionH relativeFrom="page">
            <wp:posOffset>11240</wp:posOffset>
          </wp:positionH>
          <wp:positionV relativeFrom="page">
            <wp:posOffset>9648825</wp:posOffset>
          </wp:positionV>
          <wp:extent cx="7510978" cy="1047750"/>
          <wp:effectExtent l="0" t="0" r="0" b="0"/>
          <wp:wrapThrough wrapText="bothSides">
            <wp:wrapPolygon edited="0">
              <wp:start x="0" y="0"/>
              <wp:lineTo x="0" y="21207"/>
              <wp:lineTo x="21531" y="21207"/>
              <wp:lineTo x="21531"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
                    <a:extLst>
                      <a:ext uri="{28A0092B-C50C-407E-A947-70E740481C1C}">
                        <a14:useLocalDpi xmlns:a14="http://schemas.microsoft.com/office/drawing/2010/main" val="0"/>
                      </a:ext>
                    </a:extLst>
                  </a:blip>
                  <a:stretch>
                    <a:fillRect/>
                  </a:stretch>
                </pic:blipFill>
                <pic:spPr>
                  <a:xfrm>
                    <a:off x="0" y="0"/>
                    <a:ext cx="7510978" cy="1047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954E" w14:textId="2AE4FD98" w:rsidR="00212837" w:rsidRDefault="00212837">
    <w:pPr>
      <w:pStyle w:val="Footer"/>
    </w:pPr>
    <w:r>
      <w:rPr>
        <w:noProof/>
        <w:lang w:eastAsia="en-GB"/>
      </w:rPr>
      <w:drawing>
        <wp:anchor distT="0" distB="0" distL="114300" distR="114300" simplePos="0" relativeHeight="251658242" behindDoc="0" locked="0" layoutInCell="1" allowOverlap="1" wp14:anchorId="2DE17441" wp14:editId="4F79673D">
          <wp:simplePos x="0" y="0"/>
          <wp:positionH relativeFrom="page">
            <wp:align>left</wp:align>
          </wp:positionH>
          <wp:positionV relativeFrom="page">
            <wp:posOffset>9332247</wp:posOffset>
          </wp:positionV>
          <wp:extent cx="7553325" cy="1360546"/>
          <wp:effectExtent l="0" t="0" r="0" b="0"/>
          <wp:wrapThrough wrapText="bothSides">
            <wp:wrapPolygon edited="0">
              <wp:start x="5284" y="605"/>
              <wp:lineTo x="0" y="5445"/>
              <wp:lineTo x="0" y="10891"/>
              <wp:lineTo x="872" y="10891"/>
              <wp:lineTo x="872" y="18756"/>
              <wp:lineTo x="8934" y="19664"/>
              <wp:lineTo x="9316" y="19664"/>
              <wp:lineTo x="14654" y="19059"/>
              <wp:lineTo x="19830" y="17546"/>
              <wp:lineTo x="19775" y="15731"/>
              <wp:lineTo x="20592" y="14521"/>
              <wp:lineTo x="20538" y="12706"/>
              <wp:lineTo x="19012" y="10891"/>
              <wp:lineTo x="21518" y="6655"/>
              <wp:lineTo x="21518" y="1815"/>
              <wp:lineTo x="14600" y="605"/>
              <wp:lineTo x="5284" y="605"/>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SH - Footer.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36054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0D481" w14:textId="77777777" w:rsidR="00687119" w:rsidRDefault="00687119" w:rsidP="00212837">
      <w:pPr>
        <w:spacing w:after="0" w:line="240" w:lineRule="auto"/>
      </w:pPr>
      <w:r>
        <w:separator/>
      </w:r>
    </w:p>
  </w:footnote>
  <w:footnote w:type="continuationSeparator" w:id="0">
    <w:p w14:paraId="4BBE6C28" w14:textId="77777777" w:rsidR="00687119" w:rsidRDefault="00687119" w:rsidP="00212837">
      <w:pPr>
        <w:spacing w:after="0" w:line="240" w:lineRule="auto"/>
      </w:pPr>
      <w:r>
        <w:continuationSeparator/>
      </w:r>
    </w:p>
  </w:footnote>
  <w:footnote w:type="continuationNotice" w:id="1">
    <w:p w14:paraId="5DD262BC" w14:textId="77777777" w:rsidR="00687119" w:rsidRDefault="006871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CF66" w14:textId="51CF7922" w:rsidR="00212837" w:rsidRDefault="00212837">
    <w:pPr>
      <w:pStyle w:val="Header"/>
    </w:pPr>
  </w:p>
  <w:p w14:paraId="32C0EE00" w14:textId="1F66E9BE" w:rsidR="00212837" w:rsidRDefault="00BA0DDE">
    <w:pPr>
      <w:pStyle w:val="Header"/>
    </w:pPr>
    <w:r>
      <w:rPr>
        <w:noProof/>
      </w:rPr>
      <w:drawing>
        <wp:anchor distT="0" distB="0" distL="114300" distR="114300" simplePos="0" relativeHeight="251658243" behindDoc="0" locked="0" layoutInCell="1" allowOverlap="1" wp14:anchorId="16B60E08" wp14:editId="64AC3F66">
          <wp:simplePos x="0" y="0"/>
          <wp:positionH relativeFrom="column">
            <wp:posOffset>3583940</wp:posOffset>
          </wp:positionH>
          <wp:positionV relativeFrom="paragraph">
            <wp:posOffset>290830</wp:posOffset>
          </wp:positionV>
          <wp:extent cx="3025140" cy="617220"/>
          <wp:effectExtent l="0" t="0" r="3810" b="0"/>
          <wp:wrapNone/>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514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80EE122" wp14:editId="5DDF8E98">
          <wp:extent cx="2686050" cy="1343025"/>
          <wp:effectExtent l="0" t="0" r="0" b="0"/>
          <wp:docPr id="933986131" name="Picture 93398613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25941" name="Picture 1" descr="Text&#10;&#10;Description automatically generated with low confidenc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86050" cy="13430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6FAF" w14:textId="33BC891A" w:rsidR="00212837" w:rsidRDefault="00212837">
    <w:pPr>
      <w:pStyle w:val="Header"/>
    </w:pPr>
    <w:r>
      <w:rPr>
        <w:noProof/>
        <w:lang w:eastAsia="en-GB"/>
      </w:rPr>
      <w:drawing>
        <wp:anchor distT="0" distB="0" distL="114300" distR="114300" simplePos="0" relativeHeight="251658241" behindDoc="0" locked="0" layoutInCell="1" allowOverlap="1" wp14:anchorId="62E47D77" wp14:editId="5F95B6D7">
          <wp:simplePos x="0" y="0"/>
          <wp:positionH relativeFrom="page">
            <wp:align>right</wp:align>
          </wp:positionH>
          <wp:positionV relativeFrom="page">
            <wp:posOffset>166977</wp:posOffset>
          </wp:positionV>
          <wp:extent cx="7553739" cy="1519779"/>
          <wp:effectExtent l="0" t="0" r="0" b="0"/>
          <wp:wrapThrough wrapText="bothSides">
            <wp:wrapPolygon edited="0">
              <wp:start x="926" y="4333"/>
              <wp:lineTo x="872" y="14623"/>
              <wp:lineTo x="14600" y="18414"/>
              <wp:lineTo x="14600" y="20580"/>
              <wp:lineTo x="16234" y="20580"/>
              <wp:lineTo x="16125" y="17872"/>
              <wp:lineTo x="17487" y="17872"/>
              <wp:lineTo x="17650" y="17060"/>
              <wp:lineTo x="17215" y="13539"/>
              <wp:lineTo x="17433" y="13539"/>
              <wp:lineTo x="20592" y="9478"/>
              <wp:lineTo x="20701" y="5416"/>
              <wp:lineTo x="18903" y="4874"/>
              <wp:lineTo x="2016" y="4333"/>
              <wp:lineTo x="926" y="4333"/>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SH - Header with address.png"/>
                  <pic:cNvPicPr/>
                </pic:nvPicPr>
                <pic:blipFill>
                  <a:blip r:embed="rId1">
                    <a:extLst>
                      <a:ext uri="{28A0092B-C50C-407E-A947-70E740481C1C}">
                        <a14:useLocalDpi xmlns:a14="http://schemas.microsoft.com/office/drawing/2010/main" val="0"/>
                      </a:ext>
                    </a:extLst>
                  </a:blip>
                  <a:stretch>
                    <a:fillRect/>
                  </a:stretch>
                </pic:blipFill>
                <pic:spPr>
                  <a:xfrm>
                    <a:off x="0" y="0"/>
                    <a:ext cx="7553739" cy="15197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D7880"/>
    <w:multiLevelType w:val="hybridMultilevel"/>
    <w:tmpl w:val="99283A10"/>
    <w:lvl w:ilvl="0" w:tplc="5254E436">
      <w:start w:val="1"/>
      <w:numFmt w:val="bullet"/>
      <w:pStyle w:val="ListParagraph"/>
      <w:lvlText w:val=""/>
      <w:lvlJc w:val="left"/>
      <w:pPr>
        <w:ind w:left="1437" w:hanging="360"/>
      </w:pPr>
      <w:rPr>
        <w:rFonts w:ascii="Symbol" w:hAnsi="Symbol" w:hint="default"/>
        <w:color w:val="772480" w:themeColor="background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8F6D58"/>
    <w:multiLevelType w:val="multilevel"/>
    <w:tmpl w:val="13D64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A197C"/>
    <w:multiLevelType w:val="hybridMultilevel"/>
    <w:tmpl w:val="AFD63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9674367"/>
    <w:multiLevelType w:val="multilevel"/>
    <w:tmpl w:val="13DE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2A25E9"/>
    <w:multiLevelType w:val="hybridMultilevel"/>
    <w:tmpl w:val="203C2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E787345"/>
    <w:multiLevelType w:val="multilevel"/>
    <w:tmpl w:val="BD6C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4A310A"/>
    <w:multiLevelType w:val="multilevel"/>
    <w:tmpl w:val="E8A24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4C03E3"/>
    <w:multiLevelType w:val="multilevel"/>
    <w:tmpl w:val="A748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5C3CFD"/>
    <w:multiLevelType w:val="hybridMultilevel"/>
    <w:tmpl w:val="D9EA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9313DC"/>
    <w:multiLevelType w:val="multilevel"/>
    <w:tmpl w:val="114CE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8B6FCD"/>
    <w:multiLevelType w:val="multilevel"/>
    <w:tmpl w:val="9B4A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242E66"/>
    <w:multiLevelType w:val="hybridMultilevel"/>
    <w:tmpl w:val="806E6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EF60E1"/>
    <w:multiLevelType w:val="multilevel"/>
    <w:tmpl w:val="AE6A9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CC7881"/>
    <w:multiLevelType w:val="hybridMultilevel"/>
    <w:tmpl w:val="6892473A"/>
    <w:lvl w:ilvl="0" w:tplc="0D8859DE">
      <w:start w:val="1"/>
      <w:numFmt w:val="bullet"/>
      <w:lvlText w:val="•"/>
      <w:lvlJc w:val="left"/>
      <w:pPr>
        <w:tabs>
          <w:tab w:val="num" w:pos="720"/>
        </w:tabs>
        <w:ind w:left="720" w:hanging="360"/>
      </w:pPr>
      <w:rPr>
        <w:rFonts w:ascii="Arial" w:hAnsi="Arial" w:cs="Times New Roman" w:hint="default"/>
      </w:rPr>
    </w:lvl>
    <w:lvl w:ilvl="1" w:tplc="2EBAF0CA">
      <w:start w:val="1"/>
      <w:numFmt w:val="bullet"/>
      <w:lvlText w:val="•"/>
      <w:lvlJc w:val="left"/>
      <w:pPr>
        <w:tabs>
          <w:tab w:val="num" w:pos="1440"/>
        </w:tabs>
        <w:ind w:left="1440" w:hanging="360"/>
      </w:pPr>
      <w:rPr>
        <w:rFonts w:ascii="Arial" w:hAnsi="Arial" w:cs="Times New Roman" w:hint="default"/>
      </w:rPr>
    </w:lvl>
    <w:lvl w:ilvl="2" w:tplc="09AC7E36">
      <w:start w:val="1"/>
      <w:numFmt w:val="bullet"/>
      <w:lvlText w:val="•"/>
      <w:lvlJc w:val="left"/>
      <w:pPr>
        <w:tabs>
          <w:tab w:val="num" w:pos="2160"/>
        </w:tabs>
        <w:ind w:left="2160" w:hanging="360"/>
      </w:pPr>
      <w:rPr>
        <w:rFonts w:ascii="Arial" w:hAnsi="Arial" w:cs="Times New Roman" w:hint="default"/>
      </w:rPr>
    </w:lvl>
    <w:lvl w:ilvl="3" w:tplc="4F2EF81E">
      <w:start w:val="1"/>
      <w:numFmt w:val="bullet"/>
      <w:lvlText w:val="•"/>
      <w:lvlJc w:val="left"/>
      <w:pPr>
        <w:tabs>
          <w:tab w:val="num" w:pos="2880"/>
        </w:tabs>
        <w:ind w:left="2880" w:hanging="360"/>
      </w:pPr>
      <w:rPr>
        <w:rFonts w:ascii="Arial" w:hAnsi="Arial" w:cs="Times New Roman" w:hint="default"/>
      </w:rPr>
    </w:lvl>
    <w:lvl w:ilvl="4" w:tplc="5228533A">
      <w:start w:val="1"/>
      <w:numFmt w:val="bullet"/>
      <w:lvlText w:val="•"/>
      <w:lvlJc w:val="left"/>
      <w:pPr>
        <w:tabs>
          <w:tab w:val="num" w:pos="3600"/>
        </w:tabs>
        <w:ind w:left="3600" w:hanging="360"/>
      </w:pPr>
      <w:rPr>
        <w:rFonts w:ascii="Arial" w:hAnsi="Arial" w:cs="Times New Roman" w:hint="default"/>
      </w:rPr>
    </w:lvl>
    <w:lvl w:ilvl="5" w:tplc="6BD087EE">
      <w:start w:val="1"/>
      <w:numFmt w:val="bullet"/>
      <w:lvlText w:val="•"/>
      <w:lvlJc w:val="left"/>
      <w:pPr>
        <w:tabs>
          <w:tab w:val="num" w:pos="4320"/>
        </w:tabs>
        <w:ind w:left="4320" w:hanging="360"/>
      </w:pPr>
      <w:rPr>
        <w:rFonts w:ascii="Arial" w:hAnsi="Arial" w:cs="Times New Roman" w:hint="default"/>
      </w:rPr>
    </w:lvl>
    <w:lvl w:ilvl="6" w:tplc="537E8B40">
      <w:start w:val="1"/>
      <w:numFmt w:val="bullet"/>
      <w:lvlText w:val="•"/>
      <w:lvlJc w:val="left"/>
      <w:pPr>
        <w:tabs>
          <w:tab w:val="num" w:pos="5040"/>
        </w:tabs>
        <w:ind w:left="5040" w:hanging="360"/>
      </w:pPr>
      <w:rPr>
        <w:rFonts w:ascii="Arial" w:hAnsi="Arial" w:cs="Times New Roman" w:hint="default"/>
      </w:rPr>
    </w:lvl>
    <w:lvl w:ilvl="7" w:tplc="8DDEF1CA">
      <w:start w:val="1"/>
      <w:numFmt w:val="bullet"/>
      <w:lvlText w:val="•"/>
      <w:lvlJc w:val="left"/>
      <w:pPr>
        <w:tabs>
          <w:tab w:val="num" w:pos="5760"/>
        </w:tabs>
        <w:ind w:left="5760" w:hanging="360"/>
      </w:pPr>
      <w:rPr>
        <w:rFonts w:ascii="Arial" w:hAnsi="Arial" w:cs="Times New Roman" w:hint="default"/>
      </w:rPr>
    </w:lvl>
    <w:lvl w:ilvl="8" w:tplc="86B69532">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778E5FBF"/>
    <w:multiLevelType w:val="multilevel"/>
    <w:tmpl w:val="C922D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CD4A50"/>
    <w:multiLevelType w:val="multilevel"/>
    <w:tmpl w:val="439E4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6555006">
    <w:abstractNumId w:val="0"/>
  </w:num>
  <w:num w:numId="2" w16cid:durableId="1922131091">
    <w:abstractNumId w:val="0"/>
  </w:num>
  <w:num w:numId="3" w16cid:durableId="190461535">
    <w:abstractNumId w:val="3"/>
  </w:num>
  <w:num w:numId="4" w16cid:durableId="908735833">
    <w:abstractNumId w:val="14"/>
  </w:num>
  <w:num w:numId="5" w16cid:durableId="1468432219">
    <w:abstractNumId w:val="2"/>
  </w:num>
  <w:num w:numId="6" w16cid:durableId="50033662">
    <w:abstractNumId w:val="4"/>
  </w:num>
  <w:num w:numId="7" w16cid:durableId="1867787296">
    <w:abstractNumId w:val="6"/>
  </w:num>
  <w:num w:numId="8" w16cid:durableId="35589402">
    <w:abstractNumId w:val="8"/>
  </w:num>
  <w:num w:numId="9" w16cid:durableId="1022318956">
    <w:abstractNumId w:val="13"/>
  </w:num>
  <w:num w:numId="10" w16cid:durableId="1603561827">
    <w:abstractNumId w:val="1"/>
  </w:num>
  <w:num w:numId="11" w16cid:durableId="1991207898">
    <w:abstractNumId w:val="12"/>
  </w:num>
  <w:num w:numId="12" w16cid:durableId="1943219236">
    <w:abstractNumId w:val="9"/>
  </w:num>
  <w:num w:numId="13" w16cid:durableId="934825183">
    <w:abstractNumId w:val="15"/>
  </w:num>
  <w:num w:numId="14" w16cid:durableId="265578167">
    <w:abstractNumId w:val="5"/>
  </w:num>
  <w:num w:numId="15" w16cid:durableId="323170903">
    <w:abstractNumId w:val="7"/>
  </w:num>
  <w:num w:numId="16" w16cid:durableId="662393815">
    <w:abstractNumId w:val="10"/>
  </w:num>
  <w:num w:numId="17" w16cid:durableId="7517025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3F6"/>
    <w:rsid w:val="00000A88"/>
    <w:rsid w:val="00001BC4"/>
    <w:rsid w:val="000029FE"/>
    <w:rsid w:val="000046D8"/>
    <w:rsid w:val="00007F1F"/>
    <w:rsid w:val="0001050C"/>
    <w:rsid w:val="00010DC4"/>
    <w:rsid w:val="0001157A"/>
    <w:rsid w:val="00012191"/>
    <w:rsid w:val="00012219"/>
    <w:rsid w:val="00012E63"/>
    <w:rsid w:val="00013C02"/>
    <w:rsid w:val="0001476A"/>
    <w:rsid w:val="0001604F"/>
    <w:rsid w:val="00016100"/>
    <w:rsid w:val="0002143D"/>
    <w:rsid w:val="00024A5D"/>
    <w:rsid w:val="0002570D"/>
    <w:rsid w:val="00033956"/>
    <w:rsid w:val="0003426B"/>
    <w:rsid w:val="000348B8"/>
    <w:rsid w:val="00034A63"/>
    <w:rsid w:val="00034D7A"/>
    <w:rsid w:val="00035264"/>
    <w:rsid w:val="00036308"/>
    <w:rsid w:val="00036334"/>
    <w:rsid w:val="00036575"/>
    <w:rsid w:val="00040BA1"/>
    <w:rsid w:val="0004100C"/>
    <w:rsid w:val="000445C4"/>
    <w:rsid w:val="0004536E"/>
    <w:rsid w:val="000464E1"/>
    <w:rsid w:val="00046DC2"/>
    <w:rsid w:val="000517DB"/>
    <w:rsid w:val="000561F7"/>
    <w:rsid w:val="00056FF5"/>
    <w:rsid w:val="0006045D"/>
    <w:rsid w:val="0006273F"/>
    <w:rsid w:val="00063165"/>
    <w:rsid w:val="000635B5"/>
    <w:rsid w:val="00064504"/>
    <w:rsid w:val="00065457"/>
    <w:rsid w:val="0006745C"/>
    <w:rsid w:val="00067B6F"/>
    <w:rsid w:val="0007664E"/>
    <w:rsid w:val="000817F5"/>
    <w:rsid w:val="0008197A"/>
    <w:rsid w:val="00082757"/>
    <w:rsid w:val="00083D4E"/>
    <w:rsid w:val="00087E34"/>
    <w:rsid w:val="00090118"/>
    <w:rsid w:val="00090127"/>
    <w:rsid w:val="0009334F"/>
    <w:rsid w:val="00093AC6"/>
    <w:rsid w:val="00095D99"/>
    <w:rsid w:val="0009653F"/>
    <w:rsid w:val="00096739"/>
    <w:rsid w:val="000979A4"/>
    <w:rsid w:val="000979AC"/>
    <w:rsid w:val="00097EC9"/>
    <w:rsid w:val="000A0AEA"/>
    <w:rsid w:val="000A3D83"/>
    <w:rsid w:val="000A5EC4"/>
    <w:rsid w:val="000A6741"/>
    <w:rsid w:val="000A6AB5"/>
    <w:rsid w:val="000B07AE"/>
    <w:rsid w:val="000B2CB9"/>
    <w:rsid w:val="000B3E07"/>
    <w:rsid w:val="000B6ABC"/>
    <w:rsid w:val="000C0964"/>
    <w:rsid w:val="000C1679"/>
    <w:rsid w:val="000C1DC3"/>
    <w:rsid w:val="000C1EE9"/>
    <w:rsid w:val="000C274C"/>
    <w:rsid w:val="000C2873"/>
    <w:rsid w:val="000D1F0B"/>
    <w:rsid w:val="000D20DD"/>
    <w:rsid w:val="000D40B1"/>
    <w:rsid w:val="000D4A64"/>
    <w:rsid w:val="000D4DDC"/>
    <w:rsid w:val="000D5F7E"/>
    <w:rsid w:val="000E08E8"/>
    <w:rsid w:val="000E0A11"/>
    <w:rsid w:val="000E2BFB"/>
    <w:rsid w:val="000E31D7"/>
    <w:rsid w:val="000E3A1B"/>
    <w:rsid w:val="000E5CCF"/>
    <w:rsid w:val="000E63DD"/>
    <w:rsid w:val="000E778A"/>
    <w:rsid w:val="000E7FFA"/>
    <w:rsid w:val="000F0BC3"/>
    <w:rsid w:val="000F1298"/>
    <w:rsid w:val="000F315A"/>
    <w:rsid w:val="000F31D9"/>
    <w:rsid w:val="000F360A"/>
    <w:rsid w:val="000F5F68"/>
    <w:rsid w:val="00104F49"/>
    <w:rsid w:val="0010624A"/>
    <w:rsid w:val="00106E92"/>
    <w:rsid w:val="001102B9"/>
    <w:rsid w:val="00117FE6"/>
    <w:rsid w:val="00120805"/>
    <w:rsid w:val="00123F71"/>
    <w:rsid w:val="001240FC"/>
    <w:rsid w:val="00124A11"/>
    <w:rsid w:val="00125653"/>
    <w:rsid w:val="00125ACC"/>
    <w:rsid w:val="00125D46"/>
    <w:rsid w:val="00126006"/>
    <w:rsid w:val="00130A6A"/>
    <w:rsid w:val="00133165"/>
    <w:rsid w:val="00134270"/>
    <w:rsid w:val="0013584E"/>
    <w:rsid w:val="00141665"/>
    <w:rsid w:val="00144DB0"/>
    <w:rsid w:val="00145F20"/>
    <w:rsid w:val="001466D5"/>
    <w:rsid w:val="0014698C"/>
    <w:rsid w:val="00147659"/>
    <w:rsid w:val="001479DB"/>
    <w:rsid w:val="001506F3"/>
    <w:rsid w:val="00154192"/>
    <w:rsid w:val="00154254"/>
    <w:rsid w:val="0015474B"/>
    <w:rsid w:val="0015517B"/>
    <w:rsid w:val="00155E43"/>
    <w:rsid w:val="001569BA"/>
    <w:rsid w:val="00156D92"/>
    <w:rsid w:val="001576E4"/>
    <w:rsid w:val="001604D3"/>
    <w:rsid w:val="00161CD7"/>
    <w:rsid w:val="00162E3E"/>
    <w:rsid w:val="00164B15"/>
    <w:rsid w:val="00165790"/>
    <w:rsid w:val="00165A32"/>
    <w:rsid w:val="00171118"/>
    <w:rsid w:val="00172606"/>
    <w:rsid w:val="001727B4"/>
    <w:rsid w:val="0017281E"/>
    <w:rsid w:val="00175C32"/>
    <w:rsid w:val="00176A59"/>
    <w:rsid w:val="001803FB"/>
    <w:rsid w:val="001805F2"/>
    <w:rsid w:val="00180701"/>
    <w:rsid w:val="00182691"/>
    <w:rsid w:val="001828FD"/>
    <w:rsid w:val="00183519"/>
    <w:rsid w:val="00185292"/>
    <w:rsid w:val="0018703B"/>
    <w:rsid w:val="0018746A"/>
    <w:rsid w:val="00187527"/>
    <w:rsid w:val="00190E2F"/>
    <w:rsid w:val="00191B94"/>
    <w:rsid w:val="00194B1C"/>
    <w:rsid w:val="00195C4D"/>
    <w:rsid w:val="0019778E"/>
    <w:rsid w:val="001A1CCD"/>
    <w:rsid w:val="001A23CB"/>
    <w:rsid w:val="001A2A06"/>
    <w:rsid w:val="001A3A95"/>
    <w:rsid w:val="001A46C5"/>
    <w:rsid w:val="001A63B0"/>
    <w:rsid w:val="001A7566"/>
    <w:rsid w:val="001A7B40"/>
    <w:rsid w:val="001B2BBA"/>
    <w:rsid w:val="001B3E1C"/>
    <w:rsid w:val="001B54CC"/>
    <w:rsid w:val="001B5FAB"/>
    <w:rsid w:val="001C1485"/>
    <w:rsid w:val="001C1C43"/>
    <w:rsid w:val="001C39DE"/>
    <w:rsid w:val="001C3C91"/>
    <w:rsid w:val="001C4097"/>
    <w:rsid w:val="001C49CE"/>
    <w:rsid w:val="001C4D0D"/>
    <w:rsid w:val="001C5065"/>
    <w:rsid w:val="001D0943"/>
    <w:rsid w:val="001D0B6F"/>
    <w:rsid w:val="001D254B"/>
    <w:rsid w:val="001D316A"/>
    <w:rsid w:val="001D32CA"/>
    <w:rsid w:val="001D67E0"/>
    <w:rsid w:val="001D74C5"/>
    <w:rsid w:val="001E2672"/>
    <w:rsid w:val="001E3776"/>
    <w:rsid w:val="001E3CC4"/>
    <w:rsid w:val="001E5203"/>
    <w:rsid w:val="001E58AB"/>
    <w:rsid w:val="001E7407"/>
    <w:rsid w:val="001F1687"/>
    <w:rsid w:val="001F174A"/>
    <w:rsid w:val="001F17C2"/>
    <w:rsid w:val="001F1E89"/>
    <w:rsid w:val="001F37F1"/>
    <w:rsid w:val="001F495D"/>
    <w:rsid w:val="001F5EA9"/>
    <w:rsid w:val="001F7AB0"/>
    <w:rsid w:val="00202940"/>
    <w:rsid w:val="002032DE"/>
    <w:rsid w:val="00204938"/>
    <w:rsid w:val="00206F61"/>
    <w:rsid w:val="00207DEA"/>
    <w:rsid w:val="00207EB5"/>
    <w:rsid w:val="00210595"/>
    <w:rsid w:val="0021117D"/>
    <w:rsid w:val="002113C7"/>
    <w:rsid w:val="00212837"/>
    <w:rsid w:val="002136F8"/>
    <w:rsid w:val="00214207"/>
    <w:rsid w:val="00214519"/>
    <w:rsid w:val="0021509E"/>
    <w:rsid w:val="002166CE"/>
    <w:rsid w:val="00216C6C"/>
    <w:rsid w:val="002172E0"/>
    <w:rsid w:val="00217814"/>
    <w:rsid w:val="002201F6"/>
    <w:rsid w:val="002217AE"/>
    <w:rsid w:val="00221820"/>
    <w:rsid w:val="002229E2"/>
    <w:rsid w:val="00223006"/>
    <w:rsid w:val="002232A0"/>
    <w:rsid w:val="0022338B"/>
    <w:rsid w:val="00223E6E"/>
    <w:rsid w:val="002263BF"/>
    <w:rsid w:val="00226566"/>
    <w:rsid w:val="00226C56"/>
    <w:rsid w:val="0022744A"/>
    <w:rsid w:val="00227F34"/>
    <w:rsid w:val="00230B16"/>
    <w:rsid w:val="00230CAD"/>
    <w:rsid w:val="00230E69"/>
    <w:rsid w:val="002318CF"/>
    <w:rsid w:val="00232F73"/>
    <w:rsid w:val="002339E1"/>
    <w:rsid w:val="00234E54"/>
    <w:rsid w:val="00240730"/>
    <w:rsid w:val="002407F6"/>
    <w:rsid w:val="002412DA"/>
    <w:rsid w:val="0024141C"/>
    <w:rsid w:val="00241646"/>
    <w:rsid w:val="00242609"/>
    <w:rsid w:val="00242989"/>
    <w:rsid w:val="00243B2B"/>
    <w:rsid w:val="00244253"/>
    <w:rsid w:val="00247443"/>
    <w:rsid w:val="00247E18"/>
    <w:rsid w:val="002500A7"/>
    <w:rsid w:val="0025100F"/>
    <w:rsid w:val="002517FF"/>
    <w:rsid w:val="00253EE3"/>
    <w:rsid w:val="00254975"/>
    <w:rsid w:val="002557F5"/>
    <w:rsid w:val="00260902"/>
    <w:rsid w:val="00260D7A"/>
    <w:rsid w:val="0026493B"/>
    <w:rsid w:val="0026547E"/>
    <w:rsid w:val="002660C0"/>
    <w:rsid w:val="0026683B"/>
    <w:rsid w:val="002678B2"/>
    <w:rsid w:val="002700EB"/>
    <w:rsid w:val="0027095B"/>
    <w:rsid w:val="00273E1B"/>
    <w:rsid w:val="00274925"/>
    <w:rsid w:val="0027555C"/>
    <w:rsid w:val="00275F7D"/>
    <w:rsid w:val="00276ADF"/>
    <w:rsid w:val="00276CD3"/>
    <w:rsid w:val="00277687"/>
    <w:rsid w:val="0028140F"/>
    <w:rsid w:val="0028148B"/>
    <w:rsid w:val="0028251B"/>
    <w:rsid w:val="00282D3F"/>
    <w:rsid w:val="0028518A"/>
    <w:rsid w:val="00285C3E"/>
    <w:rsid w:val="0028680A"/>
    <w:rsid w:val="00290E47"/>
    <w:rsid w:val="00292A18"/>
    <w:rsid w:val="00292D1F"/>
    <w:rsid w:val="0029691B"/>
    <w:rsid w:val="00297ADA"/>
    <w:rsid w:val="002A025B"/>
    <w:rsid w:val="002A0558"/>
    <w:rsid w:val="002A1891"/>
    <w:rsid w:val="002A3C00"/>
    <w:rsid w:val="002A4F77"/>
    <w:rsid w:val="002A54D4"/>
    <w:rsid w:val="002A780D"/>
    <w:rsid w:val="002A79FE"/>
    <w:rsid w:val="002B0901"/>
    <w:rsid w:val="002B1140"/>
    <w:rsid w:val="002B16CB"/>
    <w:rsid w:val="002B1CE0"/>
    <w:rsid w:val="002B2461"/>
    <w:rsid w:val="002B251E"/>
    <w:rsid w:val="002B33D5"/>
    <w:rsid w:val="002B3CEF"/>
    <w:rsid w:val="002B6C1D"/>
    <w:rsid w:val="002B7A15"/>
    <w:rsid w:val="002C1191"/>
    <w:rsid w:val="002C2511"/>
    <w:rsid w:val="002C2C9B"/>
    <w:rsid w:val="002C340C"/>
    <w:rsid w:val="002C612A"/>
    <w:rsid w:val="002C7820"/>
    <w:rsid w:val="002D1A8C"/>
    <w:rsid w:val="002D2850"/>
    <w:rsid w:val="002D2F77"/>
    <w:rsid w:val="002D31DD"/>
    <w:rsid w:val="002D52F8"/>
    <w:rsid w:val="002D632C"/>
    <w:rsid w:val="002D6800"/>
    <w:rsid w:val="002E2495"/>
    <w:rsid w:val="002E3FED"/>
    <w:rsid w:val="002E4DF4"/>
    <w:rsid w:val="002E5A54"/>
    <w:rsid w:val="002E752A"/>
    <w:rsid w:val="002F08E5"/>
    <w:rsid w:val="002F1459"/>
    <w:rsid w:val="002F36C5"/>
    <w:rsid w:val="002F4543"/>
    <w:rsid w:val="002F46C7"/>
    <w:rsid w:val="0030050F"/>
    <w:rsid w:val="0030114D"/>
    <w:rsid w:val="0030445E"/>
    <w:rsid w:val="0030479F"/>
    <w:rsid w:val="003078CE"/>
    <w:rsid w:val="003113F4"/>
    <w:rsid w:val="00312A6B"/>
    <w:rsid w:val="0031599F"/>
    <w:rsid w:val="003163EA"/>
    <w:rsid w:val="003169A0"/>
    <w:rsid w:val="00317F99"/>
    <w:rsid w:val="0032066D"/>
    <w:rsid w:val="00320C8E"/>
    <w:rsid w:val="00324F3A"/>
    <w:rsid w:val="00325596"/>
    <w:rsid w:val="00325CC7"/>
    <w:rsid w:val="003261CB"/>
    <w:rsid w:val="00327FAD"/>
    <w:rsid w:val="003310D8"/>
    <w:rsid w:val="00333041"/>
    <w:rsid w:val="00334E54"/>
    <w:rsid w:val="0033668A"/>
    <w:rsid w:val="00340199"/>
    <w:rsid w:val="003409EA"/>
    <w:rsid w:val="00340C7E"/>
    <w:rsid w:val="003410A1"/>
    <w:rsid w:val="0034215E"/>
    <w:rsid w:val="0034501D"/>
    <w:rsid w:val="00345277"/>
    <w:rsid w:val="00345A59"/>
    <w:rsid w:val="00347D19"/>
    <w:rsid w:val="003507B7"/>
    <w:rsid w:val="00350CE2"/>
    <w:rsid w:val="00352766"/>
    <w:rsid w:val="00353D22"/>
    <w:rsid w:val="003540E9"/>
    <w:rsid w:val="00354A80"/>
    <w:rsid w:val="0035639F"/>
    <w:rsid w:val="00357A61"/>
    <w:rsid w:val="0036028F"/>
    <w:rsid w:val="00360E0D"/>
    <w:rsid w:val="0036519F"/>
    <w:rsid w:val="0037040E"/>
    <w:rsid w:val="003708CA"/>
    <w:rsid w:val="00370BBD"/>
    <w:rsid w:val="00370F64"/>
    <w:rsid w:val="003718A9"/>
    <w:rsid w:val="003727CB"/>
    <w:rsid w:val="00373534"/>
    <w:rsid w:val="00374DF0"/>
    <w:rsid w:val="003769E4"/>
    <w:rsid w:val="00376D64"/>
    <w:rsid w:val="003815E7"/>
    <w:rsid w:val="003827C1"/>
    <w:rsid w:val="0038380F"/>
    <w:rsid w:val="003867D3"/>
    <w:rsid w:val="00390081"/>
    <w:rsid w:val="00392116"/>
    <w:rsid w:val="00392288"/>
    <w:rsid w:val="00392E8F"/>
    <w:rsid w:val="00392F3D"/>
    <w:rsid w:val="00396F5D"/>
    <w:rsid w:val="003970CB"/>
    <w:rsid w:val="003A33C9"/>
    <w:rsid w:val="003A4E2D"/>
    <w:rsid w:val="003A54A2"/>
    <w:rsid w:val="003A5DD1"/>
    <w:rsid w:val="003A7DA8"/>
    <w:rsid w:val="003B03F4"/>
    <w:rsid w:val="003B0C99"/>
    <w:rsid w:val="003B1655"/>
    <w:rsid w:val="003B3EE6"/>
    <w:rsid w:val="003B48D8"/>
    <w:rsid w:val="003B626B"/>
    <w:rsid w:val="003B7603"/>
    <w:rsid w:val="003C106D"/>
    <w:rsid w:val="003C41E7"/>
    <w:rsid w:val="003C59F1"/>
    <w:rsid w:val="003D327B"/>
    <w:rsid w:val="003E224E"/>
    <w:rsid w:val="003E2512"/>
    <w:rsid w:val="003E251C"/>
    <w:rsid w:val="003E2C94"/>
    <w:rsid w:val="003E4DAE"/>
    <w:rsid w:val="003E62D5"/>
    <w:rsid w:val="003F0ABC"/>
    <w:rsid w:val="003F0D33"/>
    <w:rsid w:val="003F0F5C"/>
    <w:rsid w:val="003F26A9"/>
    <w:rsid w:val="003F3371"/>
    <w:rsid w:val="003F6D4E"/>
    <w:rsid w:val="003F73BB"/>
    <w:rsid w:val="003F742F"/>
    <w:rsid w:val="00400317"/>
    <w:rsid w:val="00400F0F"/>
    <w:rsid w:val="00402748"/>
    <w:rsid w:val="00403468"/>
    <w:rsid w:val="00403878"/>
    <w:rsid w:val="00403A71"/>
    <w:rsid w:val="00404718"/>
    <w:rsid w:val="00404C49"/>
    <w:rsid w:val="00405037"/>
    <w:rsid w:val="00406D8E"/>
    <w:rsid w:val="0040758D"/>
    <w:rsid w:val="004113F6"/>
    <w:rsid w:val="00411C69"/>
    <w:rsid w:val="00411CFF"/>
    <w:rsid w:val="00412ABD"/>
    <w:rsid w:val="00414825"/>
    <w:rsid w:val="00414C17"/>
    <w:rsid w:val="00420C8D"/>
    <w:rsid w:val="00421650"/>
    <w:rsid w:val="004228F9"/>
    <w:rsid w:val="00422F07"/>
    <w:rsid w:val="00424C07"/>
    <w:rsid w:val="00426E9B"/>
    <w:rsid w:val="00427D73"/>
    <w:rsid w:val="00427F23"/>
    <w:rsid w:val="00430283"/>
    <w:rsid w:val="0043052C"/>
    <w:rsid w:val="0043060D"/>
    <w:rsid w:val="00431017"/>
    <w:rsid w:val="00431466"/>
    <w:rsid w:val="004332FC"/>
    <w:rsid w:val="00433ECA"/>
    <w:rsid w:val="0043585C"/>
    <w:rsid w:val="00436418"/>
    <w:rsid w:val="00436BD8"/>
    <w:rsid w:val="00440085"/>
    <w:rsid w:val="00440770"/>
    <w:rsid w:val="00442C4C"/>
    <w:rsid w:val="0044325C"/>
    <w:rsid w:val="004435B8"/>
    <w:rsid w:val="004439F6"/>
    <w:rsid w:val="00447921"/>
    <w:rsid w:val="00450C58"/>
    <w:rsid w:val="00452453"/>
    <w:rsid w:val="004525D8"/>
    <w:rsid w:val="00453DF3"/>
    <w:rsid w:val="00454527"/>
    <w:rsid w:val="00461DB7"/>
    <w:rsid w:val="004620A8"/>
    <w:rsid w:val="00462813"/>
    <w:rsid w:val="004643BE"/>
    <w:rsid w:val="00464D19"/>
    <w:rsid w:val="00464DCA"/>
    <w:rsid w:val="00466D29"/>
    <w:rsid w:val="00467A5C"/>
    <w:rsid w:val="004709C2"/>
    <w:rsid w:val="004754E7"/>
    <w:rsid w:val="00475781"/>
    <w:rsid w:val="00476C10"/>
    <w:rsid w:val="0048140F"/>
    <w:rsid w:val="00481CC2"/>
    <w:rsid w:val="0048383A"/>
    <w:rsid w:val="004856DB"/>
    <w:rsid w:val="004861A2"/>
    <w:rsid w:val="004874ED"/>
    <w:rsid w:val="004914EE"/>
    <w:rsid w:val="0049155C"/>
    <w:rsid w:val="0049173D"/>
    <w:rsid w:val="00491F8B"/>
    <w:rsid w:val="004938CD"/>
    <w:rsid w:val="00495F1E"/>
    <w:rsid w:val="00496273"/>
    <w:rsid w:val="00496F54"/>
    <w:rsid w:val="004976CF"/>
    <w:rsid w:val="00497ACC"/>
    <w:rsid w:val="00497DF9"/>
    <w:rsid w:val="004A0C69"/>
    <w:rsid w:val="004A345A"/>
    <w:rsid w:val="004A3871"/>
    <w:rsid w:val="004A4C2F"/>
    <w:rsid w:val="004A508F"/>
    <w:rsid w:val="004A6D77"/>
    <w:rsid w:val="004B09E8"/>
    <w:rsid w:val="004B14EF"/>
    <w:rsid w:val="004B3A00"/>
    <w:rsid w:val="004B3C7A"/>
    <w:rsid w:val="004B4F23"/>
    <w:rsid w:val="004B5AAC"/>
    <w:rsid w:val="004B6251"/>
    <w:rsid w:val="004B7658"/>
    <w:rsid w:val="004C00AE"/>
    <w:rsid w:val="004C00D6"/>
    <w:rsid w:val="004C16B2"/>
    <w:rsid w:val="004C2899"/>
    <w:rsid w:val="004C3106"/>
    <w:rsid w:val="004C3621"/>
    <w:rsid w:val="004C3E58"/>
    <w:rsid w:val="004C4660"/>
    <w:rsid w:val="004C5D93"/>
    <w:rsid w:val="004C723B"/>
    <w:rsid w:val="004D05F1"/>
    <w:rsid w:val="004D0F2B"/>
    <w:rsid w:val="004D2BA8"/>
    <w:rsid w:val="004D4A63"/>
    <w:rsid w:val="004D5367"/>
    <w:rsid w:val="004D6053"/>
    <w:rsid w:val="004D6478"/>
    <w:rsid w:val="004D6A72"/>
    <w:rsid w:val="004E0629"/>
    <w:rsid w:val="004E21A7"/>
    <w:rsid w:val="004E4B56"/>
    <w:rsid w:val="004E51A0"/>
    <w:rsid w:val="004E6BD1"/>
    <w:rsid w:val="004E721B"/>
    <w:rsid w:val="004E7337"/>
    <w:rsid w:val="004F08D3"/>
    <w:rsid w:val="004F0E49"/>
    <w:rsid w:val="004F742F"/>
    <w:rsid w:val="004F7EBF"/>
    <w:rsid w:val="0050177A"/>
    <w:rsid w:val="005018BC"/>
    <w:rsid w:val="005028D7"/>
    <w:rsid w:val="00502978"/>
    <w:rsid w:val="00502B54"/>
    <w:rsid w:val="0051349E"/>
    <w:rsid w:val="00514DE4"/>
    <w:rsid w:val="0051596C"/>
    <w:rsid w:val="0051798E"/>
    <w:rsid w:val="00525DC3"/>
    <w:rsid w:val="00527079"/>
    <w:rsid w:val="00527D33"/>
    <w:rsid w:val="005304AF"/>
    <w:rsid w:val="005310E7"/>
    <w:rsid w:val="005322D6"/>
    <w:rsid w:val="00532EF2"/>
    <w:rsid w:val="00536A80"/>
    <w:rsid w:val="00537047"/>
    <w:rsid w:val="00537CA8"/>
    <w:rsid w:val="0054005F"/>
    <w:rsid w:val="00543BAF"/>
    <w:rsid w:val="00543F3E"/>
    <w:rsid w:val="0054754A"/>
    <w:rsid w:val="00551080"/>
    <w:rsid w:val="00553FB6"/>
    <w:rsid w:val="0055750D"/>
    <w:rsid w:val="005575C7"/>
    <w:rsid w:val="005619C1"/>
    <w:rsid w:val="00563A0F"/>
    <w:rsid w:val="00563E98"/>
    <w:rsid w:val="005654EE"/>
    <w:rsid w:val="00566190"/>
    <w:rsid w:val="0056686D"/>
    <w:rsid w:val="00566A07"/>
    <w:rsid w:val="005670CE"/>
    <w:rsid w:val="0056713B"/>
    <w:rsid w:val="0057467C"/>
    <w:rsid w:val="00574729"/>
    <w:rsid w:val="00574794"/>
    <w:rsid w:val="00575960"/>
    <w:rsid w:val="00581354"/>
    <w:rsid w:val="00581789"/>
    <w:rsid w:val="00581975"/>
    <w:rsid w:val="00582239"/>
    <w:rsid w:val="00583883"/>
    <w:rsid w:val="00587611"/>
    <w:rsid w:val="00587977"/>
    <w:rsid w:val="005901B8"/>
    <w:rsid w:val="00590F6D"/>
    <w:rsid w:val="0059640D"/>
    <w:rsid w:val="00597985"/>
    <w:rsid w:val="005A7C2E"/>
    <w:rsid w:val="005A7D82"/>
    <w:rsid w:val="005B0255"/>
    <w:rsid w:val="005B1780"/>
    <w:rsid w:val="005B1CF8"/>
    <w:rsid w:val="005B5D53"/>
    <w:rsid w:val="005B61D7"/>
    <w:rsid w:val="005B7BB8"/>
    <w:rsid w:val="005C2793"/>
    <w:rsid w:val="005C3F67"/>
    <w:rsid w:val="005C4554"/>
    <w:rsid w:val="005C6947"/>
    <w:rsid w:val="005C6F23"/>
    <w:rsid w:val="005C73EC"/>
    <w:rsid w:val="005D1541"/>
    <w:rsid w:val="005D2793"/>
    <w:rsid w:val="005D2807"/>
    <w:rsid w:val="005D4885"/>
    <w:rsid w:val="005D4990"/>
    <w:rsid w:val="005D49EB"/>
    <w:rsid w:val="005D4E3D"/>
    <w:rsid w:val="005D4EA6"/>
    <w:rsid w:val="005D77DA"/>
    <w:rsid w:val="005E1B84"/>
    <w:rsid w:val="005E3C09"/>
    <w:rsid w:val="005E3E06"/>
    <w:rsid w:val="005E47AB"/>
    <w:rsid w:val="005E4878"/>
    <w:rsid w:val="005E5C96"/>
    <w:rsid w:val="005E63E9"/>
    <w:rsid w:val="005E65F2"/>
    <w:rsid w:val="005F1746"/>
    <w:rsid w:val="005F2155"/>
    <w:rsid w:val="005F55AA"/>
    <w:rsid w:val="005F7AEF"/>
    <w:rsid w:val="00600BB4"/>
    <w:rsid w:val="0060102F"/>
    <w:rsid w:val="00602BFA"/>
    <w:rsid w:val="0060329D"/>
    <w:rsid w:val="006035DD"/>
    <w:rsid w:val="0060379B"/>
    <w:rsid w:val="0060391B"/>
    <w:rsid w:val="00604258"/>
    <w:rsid w:val="006052BE"/>
    <w:rsid w:val="00605951"/>
    <w:rsid w:val="006125F6"/>
    <w:rsid w:val="00614AFB"/>
    <w:rsid w:val="00617002"/>
    <w:rsid w:val="0062069A"/>
    <w:rsid w:val="0062085E"/>
    <w:rsid w:val="00621191"/>
    <w:rsid w:val="0062125A"/>
    <w:rsid w:val="00621ECE"/>
    <w:rsid w:val="006225DC"/>
    <w:rsid w:val="006232F7"/>
    <w:rsid w:val="00623BCC"/>
    <w:rsid w:val="00624617"/>
    <w:rsid w:val="00627638"/>
    <w:rsid w:val="00631AB5"/>
    <w:rsid w:val="00635CA8"/>
    <w:rsid w:val="00636952"/>
    <w:rsid w:val="006370AF"/>
    <w:rsid w:val="00641D7E"/>
    <w:rsid w:val="00641FA7"/>
    <w:rsid w:val="006424EA"/>
    <w:rsid w:val="00642B60"/>
    <w:rsid w:val="00643721"/>
    <w:rsid w:val="00643C7B"/>
    <w:rsid w:val="00643CD7"/>
    <w:rsid w:val="00650FD2"/>
    <w:rsid w:val="00651678"/>
    <w:rsid w:val="00651F0E"/>
    <w:rsid w:val="00653DB2"/>
    <w:rsid w:val="00653FA3"/>
    <w:rsid w:val="00654174"/>
    <w:rsid w:val="00655235"/>
    <w:rsid w:val="00655697"/>
    <w:rsid w:val="00655A8D"/>
    <w:rsid w:val="00655BD6"/>
    <w:rsid w:val="006617FE"/>
    <w:rsid w:val="00661C41"/>
    <w:rsid w:val="00661D8C"/>
    <w:rsid w:val="006622EE"/>
    <w:rsid w:val="00662F91"/>
    <w:rsid w:val="00663D82"/>
    <w:rsid w:val="00664238"/>
    <w:rsid w:val="0066528D"/>
    <w:rsid w:val="00666505"/>
    <w:rsid w:val="00666683"/>
    <w:rsid w:val="00666AB4"/>
    <w:rsid w:val="006672DB"/>
    <w:rsid w:val="00667577"/>
    <w:rsid w:val="00667585"/>
    <w:rsid w:val="006678B4"/>
    <w:rsid w:val="00673ADE"/>
    <w:rsid w:val="0067674A"/>
    <w:rsid w:val="00676D79"/>
    <w:rsid w:val="00677DF9"/>
    <w:rsid w:val="00682BBB"/>
    <w:rsid w:val="006838AA"/>
    <w:rsid w:val="006839F8"/>
    <w:rsid w:val="00684C3F"/>
    <w:rsid w:val="006867AC"/>
    <w:rsid w:val="00686AE6"/>
    <w:rsid w:val="00687119"/>
    <w:rsid w:val="006878B7"/>
    <w:rsid w:val="006902AF"/>
    <w:rsid w:val="00692E20"/>
    <w:rsid w:val="00693886"/>
    <w:rsid w:val="00693D83"/>
    <w:rsid w:val="006941D5"/>
    <w:rsid w:val="00696F50"/>
    <w:rsid w:val="006A129C"/>
    <w:rsid w:val="006A16D6"/>
    <w:rsid w:val="006A2375"/>
    <w:rsid w:val="006A2A59"/>
    <w:rsid w:val="006A49FC"/>
    <w:rsid w:val="006A57C1"/>
    <w:rsid w:val="006A681F"/>
    <w:rsid w:val="006A78DA"/>
    <w:rsid w:val="006B11A7"/>
    <w:rsid w:val="006B2D0F"/>
    <w:rsid w:val="006B3E01"/>
    <w:rsid w:val="006B4EE4"/>
    <w:rsid w:val="006B5B51"/>
    <w:rsid w:val="006B5D24"/>
    <w:rsid w:val="006B61D1"/>
    <w:rsid w:val="006B6A83"/>
    <w:rsid w:val="006C0D11"/>
    <w:rsid w:val="006C182B"/>
    <w:rsid w:val="006C212E"/>
    <w:rsid w:val="006C2DDA"/>
    <w:rsid w:val="006C330A"/>
    <w:rsid w:val="006C35BB"/>
    <w:rsid w:val="006C38E0"/>
    <w:rsid w:val="006C3986"/>
    <w:rsid w:val="006C39A6"/>
    <w:rsid w:val="006C39D0"/>
    <w:rsid w:val="006C3F34"/>
    <w:rsid w:val="006C415C"/>
    <w:rsid w:val="006C6C83"/>
    <w:rsid w:val="006D001A"/>
    <w:rsid w:val="006D1AE4"/>
    <w:rsid w:val="006D2AAE"/>
    <w:rsid w:val="006D2D09"/>
    <w:rsid w:val="006D3324"/>
    <w:rsid w:val="006D78A1"/>
    <w:rsid w:val="006D7901"/>
    <w:rsid w:val="006E6BEC"/>
    <w:rsid w:val="006E7425"/>
    <w:rsid w:val="006E7E99"/>
    <w:rsid w:val="006F0A30"/>
    <w:rsid w:val="006F0B32"/>
    <w:rsid w:val="006F4F17"/>
    <w:rsid w:val="006F4FF1"/>
    <w:rsid w:val="006F64FF"/>
    <w:rsid w:val="006F7D49"/>
    <w:rsid w:val="0070036A"/>
    <w:rsid w:val="007007AC"/>
    <w:rsid w:val="007016A8"/>
    <w:rsid w:val="00701CD1"/>
    <w:rsid w:val="00703645"/>
    <w:rsid w:val="007117B3"/>
    <w:rsid w:val="00711AC2"/>
    <w:rsid w:val="00712402"/>
    <w:rsid w:val="0071264A"/>
    <w:rsid w:val="00712FC6"/>
    <w:rsid w:val="00713637"/>
    <w:rsid w:val="00713C92"/>
    <w:rsid w:val="00713E0A"/>
    <w:rsid w:val="007145C5"/>
    <w:rsid w:val="00714743"/>
    <w:rsid w:val="00714B82"/>
    <w:rsid w:val="00715933"/>
    <w:rsid w:val="007166EA"/>
    <w:rsid w:val="00716EE6"/>
    <w:rsid w:val="00717EDB"/>
    <w:rsid w:val="00721120"/>
    <w:rsid w:val="00721A92"/>
    <w:rsid w:val="00721C52"/>
    <w:rsid w:val="0072323D"/>
    <w:rsid w:val="0072367E"/>
    <w:rsid w:val="007261C2"/>
    <w:rsid w:val="00727C5C"/>
    <w:rsid w:val="007300E8"/>
    <w:rsid w:val="0073164F"/>
    <w:rsid w:val="007318C6"/>
    <w:rsid w:val="00732050"/>
    <w:rsid w:val="007323F6"/>
    <w:rsid w:val="00732E0D"/>
    <w:rsid w:val="00733BE0"/>
    <w:rsid w:val="00735091"/>
    <w:rsid w:val="007368EA"/>
    <w:rsid w:val="00736EE2"/>
    <w:rsid w:val="007376C3"/>
    <w:rsid w:val="00742D50"/>
    <w:rsid w:val="007450C1"/>
    <w:rsid w:val="00746AC2"/>
    <w:rsid w:val="007500D1"/>
    <w:rsid w:val="00751748"/>
    <w:rsid w:val="00752190"/>
    <w:rsid w:val="00752B15"/>
    <w:rsid w:val="00753DC1"/>
    <w:rsid w:val="00754716"/>
    <w:rsid w:val="0075596E"/>
    <w:rsid w:val="007560A4"/>
    <w:rsid w:val="0076121D"/>
    <w:rsid w:val="00761C3E"/>
    <w:rsid w:val="00764A22"/>
    <w:rsid w:val="00764EBC"/>
    <w:rsid w:val="007651E0"/>
    <w:rsid w:val="00770519"/>
    <w:rsid w:val="00770DBB"/>
    <w:rsid w:val="007750C0"/>
    <w:rsid w:val="00775537"/>
    <w:rsid w:val="00775850"/>
    <w:rsid w:val="00775A09"/>
    <w:rsid w:val="0077721A"/>
    <w:rsid w:val="0077779C"/>
    <w:rsid w:val="007779C9"/>
    <w:rsid w:val="007834C8"/>
    <w:rsid w:val="0078373D"/>
    <w:rsid w:val="00783DA1"/>
    <w:rsid w:val="00786D47"/>
    <w:rsid w:val="00786DF7"/>
    <w:rsid w:val="007875B1"/>
    <w:rsid w:val="00791355"/>
    <w:rsid w:val="0079158A"/>
    <w:rsid w:val="00794444"/>
    <w:rsid w:val="0079494E"/>
    <w:rsid w:val="00797E27"/>
    <w:rsid w:val="007A0660"/>
    <w:rsid w:val="007A09DF"/>
    <w:rsid w:val="007A0C91"/>
    <w:rsid w:val="007A0E35"/>
    <w:rsid w:val="007A0F49"/>
    <w:rsid w:val="007A2B18"/>
    <w:rsid w:val="007A5E06"/>
    <w:rsid w:val="007A633B"/>
    <w:rsid w:val="007A66B5"/>
    <w:rsid w:val="007B14F2"/>
    <w:rsid w:val="007B1D10"/>
    <w:rsid w:val="007B3DE0"/>
    <w:rsid w:val="007B4357"/>
    <w:rsid w:val="007B4945"/>
    <w:rsid w:val="007B547D"/>
    <w:rsid w:val="007B5AA7"/>
    <w:rsid w:val="007B7214"/>
    <w:rsid w:val="007B7EEA"/>
    <w:rsid w:val="007C01F4"/>
    <w:rsid w:val="007C0554"/>
    <w:rsid w:val="007C17B5"/>
    <w:rsid w:val="007C1BE8"/>
    <w:rsid w:val="007C387C"/>
    <w:rsid w:val="007C5AD5"/>
    <w:rsid w:val="007C5EEF"/>
    <w:rsid w:val="007C76F5"/>
    <w:rsid w:val="007D011F"/>
    <w:rsid w:val="007D08D0"/>
    <w:rsid w:val="007D0CA9"/>
    <w:rsid w:val="007D2533"/>
    <w:rsid w:val="007D3507"/>
    <w:rsid w:val="007D6477"/>
    <w:rsid w:val="007E2201"/>
    <w:rsid w:val="007E5434"/>
    <w:rsid w:val="007E6242"/>
    <w:rsid w:val="007E73F5"/>
    <w:rsid w:val="007E76F9"/>
    <w:rsid w:val="007F2E6E"/>
    <w:rsid w:val="007F36CF"/>
    <w:rsid w:val="007F5197"/>
    <w:rsid w:val="007F763C"/>
    <w:rsid w:val="007F7E1F"/>
    <w:rsid w:val="00803B71"/>
    <w:rsid w:val="00805D59"/>
    <w:rsid w:val="008066C7"/>
    <w:rsid w:val="00807812"/>
    <w:rsid w:val="0081034D"/>
    <w:rsid w:val="00811A8A"/>
    <w:rsid w:val="00811BFC"/>
    <w:rsid w:val="0081228B"/>
    <w:rsid w:val="008137D8"/>
    <w:rsid w:val="00815644"/>
    <w:rsid w:val="00815DAC"/>
    <w:rsid w:val="00816B27"/>
    <w:rsid w:val="00821525"/>
    <w:rsid w:val="008222AC"/>
    <w:rsid w:val="00822B32"/>
    <w:rsid w:val="00822FE7"/>
    <w:rsid w:val="008233CD"/>
    <w:rsid w:val="0082342E"/>
    <w:rsid w:val="00823F08"/>
    <w:rsid w:val="0082559B"/>
    <w:rsid w:val="008255C4"/>
    <w:rsid w:val="00827C9B"/>
    <w:rsid w:val="0083132B"/>
    <w:rsid w:val="00831663"/>
    <w:rsid w:val="00831A40"/>
    <w:rsid w:val="008320EF"/>
    <w:rsid w:val="00834ADF"/>
    <w:rsid w:val="0083567A"/>
    <w:rsid w:val="00836485"/>
    <w:rsid w:val="00840137"/>
    <w:rsid w:val="008431B4"/>
    <w:rsid w:val="008451C5"/>
    <w:rsid w:val="008458D3"/>
    <w:rsid w:val="008463E0"/>
    <w:rsid w:val="008468E9"/>
    <w:rsid w:val="00847F6F"/>
    <w:rsid w:val="008513C6"/>
    <w:rsid w:val="008526F5"/>
    <w:rsid w:val="00853053"/>
    <w:rsid w:val="008563AA"/>
    <w:rsid w:val="008574ED"/>
    <w:rsid w:val="00860479"/>
    <w:rsid w:val="008651C4"/>
    <w:rsid w:val="00866BDC"/>
    <w:rsid w:val="008676E6"/>
    <w:rsid w:val="008709B2"/>
    <w:rsid w:val="00872A1E"/>
    <w:rsid w:val="00872F2D"/>
    <w:rsid w:val="00876F2A"/>
    <w:rsid w:val="008774A3"/>
    <w:rsid w:val="008779FD"/>
    <w:rsid w:val="00880D31"/>
    <w:rsid w:val="008838D3"/>
    <w:rsid w:val="00884093"/>
    <w:rsid w:val="008855C0"/>
    <w:rsid w:val="00885E75"/>
    <w:rsid w:val="00886A3F"/>
    <w:rsid w:val="0088730D"/>
    <w:rsid w:val="00887465"/>
    <w:rsid w:val="00890666"/>
    <w:rsid w:val="008909B0"/>
    <w:rsid w:val="008925D6"/>
    <w:rsid w:val="008A0412"/>
    <w:rsid w:val="008A1BBA"/>
    <w:rsid w:val="008A1D82"/>
    <w:rsid w:val="008A27C1"/>
    <w:rsid w:val="008B00CB"/>
    <w:rsid w:val="008B02A1"/>
    <w:rsid w:val="008B2120"/>
    <w:rsid w:val="008B2DA3"/>
    <w:rsid w:val="008B395B"/>
    <w:rsid w:val="008B5022"/>
    <w:rsid w:val="008B5F07"/>
    <w:rsid w:val="008B65F9"/>
    <w:rsid w:val="008C00F4"/>
    <w:rsid w:val="008C0C94"/>
    <w:rsid w:val="008C1DA4"/>
    <w:rsid w:val="008C1E99"/>
    <w:rsid w:val="008C2CBE"/>
    <w:rsid w:val="008C468B"/>
    <w:rsid w:val="008C5647"/>
    <w:rsid w:val="008C6D70"/>
    <w:rsid w:val="008D4B6F"/>
    <w:rsid w:val="008D5341"/>
    <w:rsid w:val="008D5849"/>
    <w:rsid w:val="008D6A42"/>
    <w:rsid w:val="008D7B78"/>
    <w:rsid w:val="008E01DC"/>
    <w:rsid w:val="008E02A0"/>
    <w:rsid w:val="008E22BA"/>
    <w:rsid w:val="008E2959"/>
    <w:rsid w:val="008E373D"/>
    <w:rsid w:val="008E711B"/>
    <w:rsid w:val="008E7126"/>
    <w:rsid w:val="008E779A"/>
    <w:rsid w:val="008E7A9E"/>
    <w:rsid w:val="008E7F19"/>
    <w:rsid w:val="008E7FF3"/>
    <w:rsid w:val="008F1D3D"/>
    <w:rsid w:val="008F22FF"/>
    <w:rsid w:val="008F26AE"/>
    <w:rsid w:val="008F4FB2"/>
    <w:rsid w:val="008F72F5"/>
    <w:rsid w:val="0090526F"/>
    <w:rsid w:val="00906566"/>
    <w:rsid w:val="009077D7"/>
    <w:rsid w:val="00910D0C"/>
    <w:rsid w:val="00911601"/>
    <w:rsid w:val="009125BF"/>
    <w:rsid w:val="00912770"/>
    <w:rsid w:val="009130F0"/>
    <w:rsid w:val="0091373D"/>
    <w:rsid w:val="0091404F"/>
    <w:rsid w:val="00914D92"/>
    <w:rsid w:val="00914DE5"/>
    <w:rsid w:val="009161BE"/>
    <w:rsid w:val="00917E94"/>
    <w:rsid w:val="0092094F"/>
    <w:rsid w:val="00921263"/>
    <w:rsid w:val="00925300"/>
    <w:rsid w:val="009258C3"/>
    <w:rsid w:val="0093231C"/>
    <w:rsid w:val="00933FEF"/>
    <w:rsid w:val="00934167"/>
    <w:rsid w:val="00936EA8"/>
    <w:rsid w:val="00937457"/>
    <w:rsid w:val="009379B4"/>
    <w:rsid w:val="00940F49"/>
    <w:rsid w:val="00941796"/>
    <w:rsid w:val="009428D4"/>
    <w:rsid w:val="009432CD"/>
    <w:rsid w:val="009459A4"/>
    <w:rsid w:val="00950D67"/>
    <w:rsid w:val="00950F30"/>
    <w:rsid w:val="00952780"/>
    <w:rsid w:val="00952878"/>
    <w:rsid w:val="00952BCA"/>
    <w:rsid w:val="00953648"/>
    <w:rsid w:val="00955668"/>
    <w:rsid w:val="00955CE1"/>
    <w:rsid w:val="00956AB9"/>
    <w:rsid w:val="00956E5C"/>
    <w:rsid w:val="00957AEB"/>
    <w:rsid w:val="00960253"/>
    <w:rsid w:val="00960386"/>
    <w:rsid w:val="00961288"/>
    <w:rsid w:val="009613DF"/>
    <w:rsid w:val="00962FF4"/>
    <w:rsid w:val="00963BAC"/>
    <w:rsid w:val="00963C48"/>
    <w:rsid w:val="00963E45"/>
    <w:rsid w:val="00964E49"/>
    <w:rsid w:val="0096571D"/>
    <w:rsid w:val="00971A60"/>
    <w:rsid w:val="00971C70"/>
    <w:rsid w:val="00972A4A"/>
    <w:rsid w:val="00976B57"/>
    <w:rsid w:val="009775AB"/>
    <w:rsid w:val="0098149B"/>
    <w:rsid w:val="009831CD"/>
    <w:rsid w:val="009838D6"/>
    <w:rsid w:val="00984AEF"/>
    <w:rsid w:val="00987BDA"/>
    <w:rsid w:val="009920C1"/>
    <w:rsid w:val="00993D20"/>
    <w:rsid w:val="00995E7F"/>
    <w:rsid w:val="009A15C8"/>
    <w:rsid w:val="009A1B0E"/>
    <w:rsid w:val="009A1FF9"/>
    <w:rsid w:val="009A26D4"/>
    <w:rsid w:val="009A2C98"/>
    <w:rsid w:val="009A2DDC"/>
    <w:rsid w:val="009A3471"/>
    <w:rsid w:val="009A3B64"/>
    <w:rsid w:val="009A42EB"/>
    <w:rsid w:val="009A5A05"/>
    <w:rsid w:val="009A6369"/>
    <w:rsid w:val="009B0023"/>
    <w:rsid w:val="009B1039"/>
    <w:rsid w:val="009B46B2"/>
    <w:rsid w:val="009B4FEA"/>
    <w:rsid w:val="009B5D73"/>
    <w:rsid w:val="009C2C8F"/>
    <w:rsid w:val="009C2E2A"/>
    <w:rsid w:val="009C2E4D"/>
    <w:rsid w:val="009C3A96"/>
    <w:rsid w:val="009C3F0D"/>
    <w:rsid w:val="009C41C6"/>
    <w:rsid w:val="009C4993"/>
    <w:rsid w:val="009C4E49"/>
    <w:rsid w:val="009C52BC"/>
    <w:rsid w:val="009C6885"/>
    <w:rsid w:val="009C74B9"/>
    <w:rsid w:val="009C7643"/>
    <w:rsid w:val="009C7646"/>
    <w:rsid w:val="009D4E34"/>
    <w:rsid w:val="009D6EB2"/>
    <w:rsid w:val="009D717A"/>
    <w:rsid w:val="009D7D47"/>
    <w:rsid w:val="009E176D"/>
    <w:rsid w:val="009E54A4"/>
    <w:rsid w:val="009E56A8"/>
    <w:rsid w:val="009E62DF"/>
    <w:rsid w:val="009E68B8"/>
    <w:rsid w:val="009E6BEF"/>
    <w:rsid w:val="009E7280"/>
    <w:rsid w:val="009E7818"/>
    <w:rsid w:val="009F0DCD"/>
    <w:rsid w:val="009F29BB"/>
    <w:rsid w:val="009F2B9C"/>
    <w:rsid w:val="009F2BA5"/>
    <w:rsid w:val="009F32FA"/>
    <w:rsid w:val="009F445E"/>
    <w:rsid w:val="009F5353"/>
    <w:rsid w:val="009F77B8"/>
    <w:rsid w:val="00A01799"/>
    <w:rsid w:val="00A03367"/>
    <w:rsid w:val="00A05426"/>
    <w:rsid w:val="00A0587D"/>
    <w:rsid w:val="00A0724F"/>
    <w:rsid w:val="00A10C5C"/>
    <w:rsid w:val="00A10F5F"/>
    <w:rsid w:val="00A11110"/>
    <w:rsid w:val="00A1155C"/>
    <w:rsid w:val="00A117A0"/>
    <w:rsid w:val="00A12317"/>
    <w:rsid w:val="00A12394"/>
    <w:rsid w:val="00A15C46"/>
    <w:rsid w:val="00A22129"/>
    <w:rsid w:val="00A2480A"/>
    <w:rsid w:val="00A26F46"/>
    <w:rsid w:val="00A26F5B"/>
    <w:rsid w:val="00A27AF5"/>
    <w:rsid w:val="00A3056C"/>
    <w:rsid w:val="00A33793"/>
    <w:rsid w:val="00A35BF7"/>
    <w:rsid w:val="00A368C8"/>
    <w:rsid w:val="00A375A2"/>
    <w:rsid w:val="00A42EF6"/>
    <w:rsid w:val="00A43FB1"/>
    <w:rsid w:val="00A444CE"/>
    <w:rsid w:val="00A46E3E"/>
    <w:rsid w:val="00A47383"/>
    <w:rsid w:val="00A51357"/>
    <w:rsid w:val="00A544D6"/>
    <w:rsid w:val="00A5468F"/>
    <w:rsid w:val="00A55586"/>
    <w:rsid w:val="00A6163C"/>
    <w:rsid w:val="00A621E1"/>
    <w:rsid w:val="00A62232"/>
    <w:rsid w:val="00A62259"/>
    <w:rsid w:val="00A62370"/>
    <w:rsid w:val="00A624B2"/>
    <w:rsid w:val="00A656FC"/>
    <w:rsid w:val="00A66080"/>
    <w:rsid w:val="00A66557"/>
    <w:rsid w:val="00A66C52"/>
    <w:rsid w:val="00A7230F"/>
    <w:rsid w:val="00A72A76"/>
    <w:rsid w:val="00A731E7"/>
    <w:rsid w:val="00A76A0E"/>
    <w:rsid w:val="00A77746"/>
    <w:rsid w:val="00A77E71"/>
    <w:rsid w:val="00A8025A"/>
    <w:rsid w:val="00A8105A"/>
    <w:rsid w:val="00A8393A"/>
    <w:rsid w:val="00A83F35"/>
    <w:rsid w:val="00A8479D"/>
    <w:rsid w:val="00A848F9"/>
    <w:rsid w:val="00A84A9A"/>
    <w:rsid w:val="00A860F2"/>
    <w:rsid w:val="00A867D4"/>
    <w:rsid w:val="00A87CFC"/>
    <w:rsid w:val="00A920CB"/>
    <w:rsid w:val="00A92971"/>
    <w:rsid w:val="00A93CAF"/>
    <w:rsid w:val="00A95226"/>
    <w:rsid w:val="00A9656E"/>
    <w:rsid w:val="00A976BB"/>
    <w:rsid w:val="00AA074E"/>
    <w:rsid w:val="00AA1FA7"/>
    <w:rsid w:val="00AA5553"/>
    <w:rsid w:val="00AA65FA"/>
    <w:rsid w:val="00AA7E97"/>
    <w:rsid w:val="00AB0509"/>
    <w:rsid w:val="00AB2126"/>
    <w:rsid w:val="00AB3AE8"/>
    <w:rsid w:val="00AB4174"/>
    <w:rsid w:val="00AB53B3"/>
    <w:rsid w:val="00AB5F5B"/>
    <w:rsid w:val="00AB7568"/>
    <w:rsid w:val="00AC1866"/>
    <w:rsid w:val="00AC3155"/>
    <w:rsid w:val="00AC3221"/>
    <w:rsid w:val="00AC4DED"/>
    <w:rsid w:val="00AC59D0"/>
    <w:rsid w:val="00AD00F3"/>
    <w:rsid w:val="00AD0D58"/>
    <w:rsid w:val="00AD30F0"/>
    <w:rsid w:val="00AD4097"/>
    <w:rsid w:val="00AD73E0"/>
    <w:rsid w:val="00AD7D72"/>
    <w:rsid w:val="00AE2943"/>
    <w:rsid w:val="00AE4DB7"/>
    <w:rsid w:val="00AE5627"/>
    <w:rsid w:val="00AF16D6"/>
    <w:rsid w:val="00AF1EE5"/>
    <w:rsid w:val="00AF2F6C"/>
    <w:rsid w:val="00AF39C2"/>
    <w:rsid w:val="00AF3A4D"/>
    <w:rsid w:val="00AF680C"/>
    <w:rsid w:val="00AF7460"/>
    <w:rsid w:val="00B02ED5"/>
    <w:rsid w:val="00B040AB"/>
    <w:rsid w:val="00B073CA"/>
    <w:rsid w:val="00B07D6A"/>
    <w:rsid w:val="00B13BBC"/>
    <w:rsid w:val="00B14441"/>
    <w:rsid w:val="00B157F3"/>
    <w:rsid w:val="00B15E38"/>
    <w:rsid w:val="00B225D8"/>
    <w:rsid w:val="00B24660"/>
    <w:rsid w:val="00B2624A"/>
    <w:rsid w:val="00B268A5"/>
    <w:rsid w:val="00B3055D"/>
    <w:rsid w:val="00B30EDF"/>
    <w:rsid w:val="00B32533"/>
    <w:rsid w:val="00B33490"/>
    <w:rsid w:val="00B33575"/>
    <w:rsid w:val="00B33786"/>
    <w:rsid w:val="00B339D4"/>
    <w:rsid w:val="00B33A2E"/>
    <w:rsid w:val="00B33D43"/>
    <w:rsid w:val="00B34276"/>
    <w:rsid w:val="00B402A5"/>
    <w:rsid w:val="00B413DC"/>
    <w:rsid w:val="00B42E6C"/>
    <w:rsid w:val="00B42F9D"/>
    <w:rsid w:val="00B468A4"/>
    <w:rsid w:val="00B46FAC"/>
    <w:rsid w:val="00B4745E"/>
    <w:rsid w:val="00B47487"/>
    <w:rsid w:val="00B478B1"/>
    <w:rsid w:val="00B50317"/>
    <w:rsid w:val="00B52964"/>
    <w:rsid w:val="00B534E6"/>
    <w:rsid w:val="00B62032"/>
    <w:rsid w:val="00B650AE"/>
    <w:rsid w:val="00B66F2C"/>
    <w:rsid w:val="00B6767D"/>
    <w:rsid w:val="00B70259"/>
    <w:rsid w:val="00B70797"/>
    <w:rsid w:val="00B72163"/>
    <w:rsid w:val="00B73231"/>
    <w:rsid w:val="00B757C6"/>
    <w:rsid w:val="00B7624E"/>
    <w:rsid w:val="00B8064E"/>
    <w:rsid w:val="00B80ACC"/>
    <w:rsid w:val="00B80C64"/>
    <w:rsid w:val="00B81442"/>
    <w:rsid w:val="00B8508B"/>
    <w:rsid w:val="00B86F26"/>
    <w:rsid w:val="00B8722C"/>
    <w:rsid w:val="00B91728"/>
    <w:rsid w:val="00B94935"/>
    <w:rsid w:val="00B97724"/>
    <w:rsid w:val="00B977A6"/>
    <w:rsid w:val="00BA08EC"/>
    <w:rsid w:val="00BA0DDE"/>
    <w:rsid w:val="00BA173B"/>
    <w:rsid w:val="00BA334D"/>
    <w:rsid w:val="00BA3F69"/>
    <w:rsid w:val="00BA4329"/>
    <w:rsid w:val="00BA4506"/>
    <w:rsid w:val="00BA4BE3"/>
    <w:rsid w:val="00BA5E90"/>
    <w:rsid w:val="00BA6FC6"/>
    <w:rsid w:val="00BA7519"/>
    <w:rsid w:val="00BB1363"/>
    <w:rsid w:val="00BB176B"/>
    <w:rsid w:val="00BB26C3"/>
    <w:rsid w:val="00BB2E8B"/>
    <w:rsid w:val="00BB2FF2"/>
    <w:rsid w:val="00BB30CF"/>
    <w:rsid w:val="00BB3A97"/>
    <w:rsid w:val="00BB3F37"/>
    <w:rsid w:val="00BB4432"/>
    <w:rsid w:val="00BB45E7"/>
    <w:rsid w:val="00BB48B2"/>
    <w:rsid w:val="00BB7FA5"/>
    <w:rsid w:val="00BC4F6D"/>
    <w:rsid w:val="00BC5517"/>
    <w:rsid w:val="00BC5669"/>
    <w:rsid w:val="00BD0ABD"/>
    <w:rsid w:val="00BD3EEA"/>
    <w:rsid w:val="00BD418C"/>
    <w:rsid w:val="00BD4A77"/>
    <w:rsid w:val="00BD6104"/>
    <w:rsid w:val="00BE1512"/>
    <w:rsid w:val="00BE22F8"/>
    <w:rsid w:val="00BE2C0E"/>
    <w:rsid w:val="00BE59CB"/>
    <w:rsid w:val="00BE5D5E"/>
    <w:rsid w:val="00BE6F84"/>
    <w:rsid w:val="00BE7055"/>
    <w:rsid w:val="00BF0700"/>
    <w:rsid w:val="00BF0F5E"/>
    <w:rsid w:val="00BF18C4"/>
    <w:rsid w:val="00BF1B95"/>
    <w:rsid w:val="00BF1DE8"/>
    <w:rsid w:val="00BF3BD3"/>
    <w:rsid w:val="00BF3F11"/>
    <w:rsid w:val="00BF5D9F"/>
    <w:rsid w:val="00BF69D2"/>
    <w:rsid w:val="00BF79C0"/>
    <w:rsid w:val="00C009B5"/>
    <w:rsid w:val="00C019C1"/>
    <w:rsid w:val="00C0338A"/>
    <w:rsid w:val="00C06D81"/>
    <w:rsid w:val="00C075DA"/>
    <w:rsid w:val="00C125BD"/>
    <w:rsid w:val="00C15B5E"/>
    <w:rsid w:val="00C162FA"/>
    <w:rsid w:val="00C1649D"/>
    <w:rsid w:val="00C17E25"/>
    <w:rsid w:val="00C20C04"/>
    <w:rsid w:val="00C22907"/>
    <w:rsid w:val="00C238F2"/>
    <w:rsid w:val="00C30503"/>
    <w:rsid w:val="00C30511"/>
    <w:rsid w:val="00C31F71"/>
    <w:rsid w:val="00C3336C"/>
    <w:rsid w:val="00C3483E"/>
    <w:rsid w:val="00C35E58"/>
    <w:rsid w:val="00C37382"/>
    <w:rsid w:val="00C41656"/>
    <w:rsid w:val="00C41762"/>
    <w:rsid w:val="00C42896"/>
    <w:rsid w:val="00C42963"/>
    <w:rsid w:val="00C4638E"/>
    <w:rsid w:val="00C47A36"/>
    <w:rsid w:val="00C52EC8"/>
    <w:rsid w:val="00C538B4"/>
    <w:rsid w:val="00C614D8"/>
    <w:rsid w:val="00C63945"/>
    <w:rsid w:val="00C7086E"/>
    <w:rsid w:val="00C71344"/>
    <w:rsid w:val="00C715A9"/>
    <w:rsid w:val="00C715BF"/>
    <w:rsid w:val="00C73F58"/>
    <w:rsid w:val="00C7403E"/>
    <w:rsid w:val="00C80509"/>
    <w:rsid w:val="00C80C70"/>
    <w:rsid w:val="00C8349E"/>
    <w:rsid w:val="00C855C6"/>
    <w:rsid w:val="00C85C99"/>
    <w:rsid w:val="00C86086"/>
    <w:rsid w:val="00C868E6"/>
    <w:rsid w:val="00C8722B"/>
    <w:rsid w:val="00C9089F"/>
    <w:rsid w:val="00C92035"/>
    <w:rsid w:val="00C93B69"/>
    <w:rsid w:val="00C93D05"/>
    <w:rsid w:val="00C95B60"/>
    <w:rsid w:val="00C96145"/>
    <w:rsid w:val="00CA1512"/>
    <w:rsid w:val="00CA6183"/>
    <w:rsid w:val="00CA72D9"/>
    <w:rsid w:val="00CA7EC4"/>
    <w:rsid w:val="00CB0099"/>
    <w:rsid w:val="00CB1A2F"/>
    <w:rsid w:val="00CB54D4"/>
    <w:rsid w:val="00CB7CBC"/>
    <w:rsid w:val="00CC03F4"/>
    <w:rsid w:val="00CC25B9"/>
    <w:rsid w:val="00CC3D8D"/>
    <w:rsid w:val="00CC50F4"/>
    <w:rsid w:val="00CC532C"/>
    <w:rsid w:val="00CC55FA"/>
    <w:rsid w:val="00CC69B8"/>
    <w:rsid w:val="00CC7942"/>
    <w:rsid w:val="00CD07E8"/>
    <w:rsid w:val="00CD086B"/>
    <w:rsid w:val="00CD0ABE"/>
    <w:rsid w:val="00CD1E3E"/>
    <w:rsid w:val="00CD3456"/>
    <w:rsid w:val="00CD38BE"/>
    <w:rsid w:val="00CD4F0A"/>
    <w:rsid w:val="00CD7678"/>
    <w:rsid w:val="00CD7EE7"/>
    <w:rsid w:val="00CE07CF"/>
    <w:rsid w:val="00CE27CC"/>
    <w:rsid w:val="00CE351E"/>
    <w:rsid w:val="00CE3EEE"/>
    <w:rsid w:val="00CE3F18"/>
    <w:rsid w:val="00CE4A24"/>
    <w:rsid w:val="00CE52E8"/>
    <w:rsid w:val="00CE5A9D"/>
    <w:rsid w:val="00CE6A00"/>
    <w:rsid w:val="00CE794A"/>
    <w:rsid w:val="00CF027E"/>
    <w:rsid w:val="00CF09FC"/>
    <w:rsid w:val="00CF14DA"/>
    <w:rsid w:val="00CF1993"/>
    <w:rsid w:val="00CF2101"/>
    <w:rsid w:val="00CF21BA"/>
    <w:rsid w:val="00CF41FB"/>
    <w:rsid w:val="00CF593C"/>
    <w:rsid w:val="00D001D0"/>
    <w:rsid w:val="00D01F0F"/>
    <w:rsid w:val="00D022D8"/>
    <w:rsid w:val="00D0400F"/>
    <w:rsid w:val="00D0420F"/>
    <w:rsid w:val="00D06ECD"/>
    <w:rsid w:val="00D077A5"/>
    <w:rsid w:val="00D10539"/>
    <w:rsid w:val="00D11493"/>
    <w:rsid w:val="00D121A9"/>
    <w:rsid w:val="00D13E00"/>
    <w:rsid w:val="00D13F88"/>
    <w:rsid w:val="00D142FD"/>
    <w:rsid w:val="00D14F07"/>
    <w:rsid w:val="00D1659D"/>
    <w:rsid w:val="00D16A36"/>
    <w:rsid w:val="00D17B76"/>
    <w:rsid w:val="00D2137B"/>
    <w:rsid w:val="00D22607"/>
    <w:rsid w:val="00D2363F"/>
    <w:rsid w:val="00D2654C"/>
    <w:rsid w:val="00D300BD"/>
    <w:rsid w:val="00D30469"/>
    <w:rsid w:val="00D305EA"/>
    <w:rsid w:val="00D339D2"/>
    <w:rsid w:val="00D3486A"/>
    <w:rsid w:val="00D370BB"/>
    <w:rsid w:val="00D40353"/>
    <w:rsid w:val="00D40572"/>
    <w:rsid w:val="00D42283"/>
    <w:rsid w:val="00D42EC6"/>
    <w:rsid w:val="00D46BEC"/>
    <w:rsid w:val="00D47625"/>
    <w:rsid w:val="00D47732"/>
    <w:rsid w:val="00D50BE9"/>
    <w:rsid w:val="00D522A6"/>
    <w:rsid w:val="00D52590"/>
    <w:rsid w:val="00D5290A"/>
    <w:rsid w:val="00D5315F"/>
    <w:rsid w:val="00D543F8"/>
    <w:rsid w:val="00D544EA"/>
    <w:rsid w:val="00D54880"/>
    <w:rsid w:val="00D56C3B"/>
    <w:rsid w:val="00D578C6"/>
    <w:rsid w:val="00D57C62"/>
    <w:rsid w:val="00D60854"/>
    <w:rsid w:val="00D61482"/>
    <w:rsid w:val="00D62A72"/>
    <w:rsid w:val="00D63327"/>
    <w:rsid w:val="00D65335"/>
    <w:rsid w:val="00D66B91"/>
    <w:rsid w:val="00D67B8E"/>
    <w:rsid w:val="00D67D79"/>
    <w:rsid w:val="00D72071"/>
    <w:rsid w:val="00D72451"/>
    <w:rsid w:val="00D732E3"/>
    <w:rsid w:val="00D75976"/>
    <w:rsid w:val="00D76A85"/>
    <w:rsid w:val="00D76BEE"/>
    <w:rsid w:val="00D807FC"/>
    <w:rsid w:val="00D815C7"/>
    <w:rsid w:val="00D81F1B"/>
    <w:rsid w:val="00D823D5"/>
    <w:rsid w:val="00D82A41"/>
    <w:rsid w:val="00D83CF9"/>
    <w:rsid w:val="00D85439"/>
    <w:rsid w:val="00D85596"/>
    <w:rsid w:val="00D856AB"/>
    <w:rsid w:val="00D86B5A"/>
    <w:rsid w:val="00D90F41"/>
    <w:rsid w:val="00D919C1"/>
    <w:rsid w:val="00D93B6D"/>
    <w:rsid w:val="00D93C2F"/>
    <w:rsid w:val="00D94468"/>
    <w:rsid w:val="00D94A88"/>
    <w:rsid w:val="00D95BAA"/>
    <w:rsid w:val="00D95EA5"/>
    <w:rsid w:val="00D964EA"/>
    <w:rsid w:val="00DA1D90"/>
    <w:rsid w:val="00DA2599"/>
    <w:rsid w:val="00DA2863"/>
    <w:rsid w:val="00DA3E50"/>
    <w:rsid w:val="00DA508A"/>
    <w:rsid w:val="00DA7D70"/>
    <w:rsid w:val="00DB038F"/>
    <w:rsid w:val="00DB06BA"/>
    <w:rsid w:val="00DB1ADF"/>
    <w:rsid w:val="00DB1DBE"/>
    <w:rsid w:val="00DB2E6F"/>
    <w:rsid w:val="00DB4040"/>
    <w:rsid w:val="00DB4053"/>
    <w:rsid w:val="00DB5BB9"/>
    <w:rsid w:val="00DB6404"/>
    <w:rsid w:val="00DB6EF6"/>
    <w:rsid w:val="00DB7CFE"/>
    <w:rsid w:val="00DC2AAE"/>
    <w:rsid w:val="00DC2D87"/>
    <w:rsid w:val="00DC4BB5"/>
    <w:rsid w:val="00DD00BF"/>
    <w:rsid w:val="00DD10E1"/>
    <w:rsid w:val="00DD2187"/>
    <w:rsid w:val="00DD3323"/>
    <w:rsid w:val="00DD3C28"/>
    <w:rsid w:val="00DD3F70"/>
    <w:rsid w:val="00DD5A0C"/>
    <w:rsid w:val="00DD6F1F"/>
    <w:rsid w:val="00DD7774"/>
    <w:rsid w:val="00DE0AF7"/>
    <w:rsid w:val="00DE0C58"/>
    <w:rsid w:val="00DE13AD"/>
    <w:rsid w:val="00DE47E2"/>
    <w:rsid w:val="00DE73BF"/>
    <w:rsid w:val="00DF0496"/>
    <w:rsid w:val="00DF21D5"/>
    <w:rsid w:val="00DF2424"/>
    <w:rsid w:val="00DF3986"/>
    <w:rsid w:val="00DF4E2B"/>
    <w:rsid w:val="00DF53C0"/>
    <w:rsid w:val="00DF618F"/>
    <w:rsid w:val="00DF6658"/>
    <w:rsid w:val="00DF68A0"/>
    <w:rsid w:val="00DF720D"/>
    <w:rsid w:val="00E103BE"/>
    <w:rsid w:val="00E1194B"/>
    <w:rsid w:val="00E123E8"/>
    <w:rsid w:val="00E125AD"/>
    <w:rsid w:val="00E15CDB"/>
    <w:rsid w:val="00E17565"/>
    <w:rsid w:val="00E205CD"/>
    <w:rsid w:val="00E2073F"/>
    <w:rsid w:val="00E2195A"/>
    <w:rsid w:val="00E22CC2"/>
    <w:rsid w:val="00E2489C"/>
    <w:rsid w:val="00E24BFB"/>
    <w:rsid w:val="00E27340"/>
    <w:rsid w:val="00E27D48"/>
    <w:rsid w:val="00E30D1C"/>
    <w:rsid w:val="00E3121D"/>
    <w:rsid w:val="00E3175A"/>
    <w:rsid w:val="00E32723"/>
    <w:rsid w:val="00E3366E"/>
    <w:rsid w:val="00E362FD"/>
    <w:rsid w:val="00E36ECB"/>
    <w:rsid w:val="00E375D4"/>
    <w:rsid w:val="00E41487"/>
    <w:rsid w:val="00E42402"/>
    <w:rsid w:val="00E42F2C"/>
    <w:rsid w:val="00E4348E"/>
    <w:rsid w:val="00E43A8F"/>
    <w:rsid w:val="00E4403C"/>
    <w:rsid w:val="00E44444"/>
    <w:rsid w:val="00E45787"/>
    <w:rsid w:val="00E46C73"/>
    <w:rsid w:val="00E550D8"/>
    <w:rsid w:val="00E55B2A"/>
    <w:rsid w:val="00E569DD"/>
    <w:rsid w:val="00E57D4F"/>
    <w:rsid w:val="00E61160"/>
    <w:rsid w:val="00E64DC2"/>
    <w:rsid w:val="00E650E4"/>
    <w:rsid w:val="00E670DC"/>
    <w:rsid w:val="00E73EB3"/>
    <w:rsid w:val="00E74428"/>
    <w:rsid w:val="00E75842"/>
    <w:rsid w:val="00E75B5F"/>
    <w:rsid w:val="00E76F0A"/>
    <w:rsid w:val="00E8211D"/>
    <w:rsid w:val="00E82CB2"/>
    <w:rsid w:val="00E843F5"/>
    <w:rsid w:val="00E8689C"/>
    <w:rsid w:val="00E868B6"/>
    <w:rsid w:val="00E8715B"/>
    <w:rsid w:val="00E905E1"/>
    <w:rsid w:val="00E90C02"/>
    <w:rsid w:val="00E90FCF"/>
    <w:rsid w:val="00E96AA7"/>
    <w:rsid w:val="00EA27C5"/>
    <w:rsid w:val="00EA743B"/>
    <w:rsid w:val="00EB0A53"/>
    <w:rsid w:val="00EB364B"/>
    <w:rsid w:val="00EB4705"/>
    <w:rsid w:val="00EB4C3E"/>
    <w:rsid w:val="00EB6230"/>
    <w:rsid w:val="00EB6880"/>
    <w:rsid w:val="00EB6AE0"/>
    <w:rsid w:val="00EC0CF2"/>
    <w:rsid w:val="00EC0E05"/>
    <w:rsid w:val="00EC35B7"/>
    <w:rsid w:val="00EC36B0"/>
    <w:rsid w:val="00EC39B1"/>
    <w:rsid w:val="00ED313F"/>
    <w:rsid w:val="00ED3A79"/>
    <w:rsid w:val="00ED4DA7"/>
    <w:rsid w:val="00ED50B6"/>
    <w:rsid w:val="00ED78E5"/>
    <w:rsid w:val="00EE11E3"/>
    <w:rsid w:val="00EE12D6"/>
    <w:rsid w:val="00EE2DD6"/>
    <w:rsid w:val="00EE5AE7"/>
    <w:rsid w:val="00EE5B1B"/>
    <w:rsid w:val="00EE6325"/>
    <w:rsid w:val="00EE66E0"/>
    <w:rsid w:val="00EE6995"/>
    <w:rsid w:val="00EF3B91"/>
    <w:rsid w:val="00EF551B"/>
    <w:rsid w:val="00EF5DEB"/>
    <w:rsid w:val="00EF6351"/>
    <w:rsid w:val="00F00632"/>
    <w:rsid w:val="00F01047"/>
    <w:rsid w:val="00F01302"/>
    <w:rsid w:val="00F07DF9"/>
    <w:rsid w:val="00F11794"/>
    <w:rsid w:val="00F121D7"/>
    <w:rsid w:val="00F12C95"/>
    <w:rsid w:val="00F1350E"/>
    <w:rsid w:val="00F146DE"/>
    <w:rsid w:val="00F15062"/>
    <w:rsid w:val="00F17D4F"/>
    <w:rsid w:val="00F2132A"/>
    <w:rsid w:val="00F22465"/>
    <w:rsid w:val="00F23F17"/>
    <w:rsid w:val="00F2645B"/>
    <w:rsid w:val="00F27FDF"/>
    <w:rsid w:val="00F30556"/>
    <w:rsid w:val="00F3130C"/>
    <w:rsid w:val="00F31351"/>
    <w:rsid w:val="00F330B5"/>
    <w:rsid w:val="00F33D7C"/>
    <w:rsid w:val="00F35489"/>
    <w:rsid w:val="00F3570C"/>
    <w:rsid w:val="00F3656A"/>
    <w:rsid w:val="00F40A17"/>
    <w:rsid w:val="00F41742"/>
    <w:rsid w:val="00F43272"/>
    <w:rsid w:val="00F434C6"/>
    <w:rsid w:val="00F439CD"/>
    <w:rsid w:val="00F445F7"/>
    <w:rsid w:val="00F46791"/>
    <w:rsid w:val="00F46A6F"/>
    <w:rsid w:val="00F46B67"/>
    <w:rsid w:val="00F46D02"/>
    <w:rsid w:val="00F474CF"/>
    <w:rsid w:val="00F4758D"/>
    <w:rsid w:val="00F52D96"/>
    <w:rsid w:val="00F542D7"/>
    <w:rsid w:val="00F5729E"/>
    <w:rsid w:val="00F57B48"/>
    <w:rsid w:val="00F607D6"/>
    <w:rsid w:val="00F60DA9"/>
    <w:rsid w:val="00F6604A"/>
    <w:rsid w:val="00F668D7"/>
    <w:rsid w:val="00F67B9B"/>
    <w:rsid w:val="00F70841"/>
    <w:rsid w:val="00F715DE"/>
    <w:rsid w:val="00F7196D"/>
    <w:rsid w:val="00F71D9B"/>
    <w:rsid w:val="00F741BA"/>
    <w:rsid w:val="00F75713"/>
    <w:rsid w:val="00F816C2"/>
    <w:rsid w:val="00F84A4C"/>
    <w:rsid w:val="00F84D86"/>
    <w:rsid w:val="00F85749"/>
    <w:rsid w:val="00F862E8"/>
    <w:rsid w:val="00F9033E"/>
    <w:rsid w:val="00F908D2"/>
    <w:rsid w:val="00F90A66"/>
    <w:rsid w:val="00F90EE6"/>
    <w:rsid w:val="00F91403"/>
    <w:rsid w:val="00F915C9"/>
    <w:rsid w:val="00F91991"/>
    <w:rsid w:val="00F92E12"/>
    <w:rsid w:val="00F961D6"/>
    <w:rsid w:val="00FA0842"/>
    <w:rsid w:val="00FA1554"/>
    <w:rsid w:val="00FA231D"/>
    <w:rsid w:val="00FA2F72"/>
    <w:rsid w:val="00FA377A"/>
    <w:rsid w:val="00FA556F"/>
    <w:rsid w:val="00FA5E14"/>
    <w:rsid w:val="00FA61AB"/>
    <w:rsid w:val="00FA6561"/>
    <w:rsid w:val="00FB0F23"/>
    <w:rsid w:val="00FB3517"/>
    <w:rsid w:val="00FB55A2"/>
    <w:rsid w:val="00FB6617"/>
    <w:rsid w:val="00FB717A"/>
    <w:rsid w:val="00FB7525"/>
    <w:rsid w:val="00FC2D88"/>
    <w:rsid w:val="00FC4348"/>
    <w:rsid w:val="00FC5B96"/>
    <w:rsid w:val="00FC6B92"/>
    <w:rsid w:val="00FC6BF4"/>
    <w:rsid w:val="00FC7753"/>
    <w:rsid w:val="00FC7F6D"/>
    <w:rsid w:val="00FD1222"/>
    <w:rsid w:val="00FD12B7"/>
    <w:rsid w:val="00FD1FAC"/>
    <w:rsid w:val="00FD28B6"/>
    <w:rsid w:val="00FD453A"/>
    <w:rsid w:val="00FD52B1"/>
    <w:rsid w:val="00FD7967"/>
    <w:rsid w:val="00FE155C"/>
    <w:rsid w:val="00FE305E"/>
    <w:rsid w:val="00FE4614"/>
    <w:rsid w:val="00FE5468"/>
    <w:rsid w:val="00FE6F3E"/>
    <w:rsid w:val="00FE77CC"/>
    <w:rsid w:val="00FE78E4"/>
    <w:rsid w:val="00FF310C"/>
    <w:rsid w:val="00FF33D2"/>
    <w:rsid w:val="00FF445C"/>
    <w:rsid w:val="00FF5791"/>
    <w:rsid w:val="00FF5EE2"/>
    <w:rsid w:val="00FF6EF3"/>
    <w:rsid w:val="00FF7818"/>
    <w:rsid w:val="00FF7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CE40A"/>
  <w15:docId w15:val="{2607BDD9-E957-4A72-A125-398BE54F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902"/>
    <w:rPr>
      <w:rFonts w:ascii="HelveticaNeueLT Std Lt" w:eastAsiaTheme="minorEastAsia" w:hAnsi="HelveticaNeueLT Std Lt"/>
      <w:lang w:eastAsia="zh-CN"/>
    </w:rPr>
  </w:style>
  <w:style w:type="paragraph" w:styleId="Heading1">
    <w:name w:val="heading 1"/>
    <w:basedOn w:val="Normal"/>
    <w:next w:val="Normal"/>
    <w:link w:val="Heading1Char"/>
    <w:uiPriority w:val="9"/>
    <w:qFormat/>
    <w:rsid w:val="00260902"/>
    <w:pPr>
      <w:keepNext/>
      <w:keepLines/>
      <w:spacing w:before="240" w:after="0"/>
      <w:outlineLvl w:val="0"/>
    </w:pPr>
    <w:rPr>
      <w:rFonts w:ascii="HelveticaNeueLT Std Blk" w:eastAsiaTheme="majorEastAsia" w:hAnsi="HelveticaNeueLT Std Blk" w:cstheme="majorBidi"/>
      <w:color w:val="009FE3" w:themeColor="text1"/>
      <w:sz w:val="32"/>
      <w:szCs w:val="32"/>
    </w:rPr>
  </w:style>
  <w:style w:type="paragraph" w:styleId="Heading2">
    <w:name w:val="heading 2"/>
    <w:basedOn w:val="Normal"/>
    <w:next w:val="Normal"/>
    <w:link w:val="Heading2Char"/>
    <w:uiPriority w:val="9"/>
    <w:unhideWhenUsed/>
    <w:qFormat/>
    <w:rsid w:val="00260902"/>
    <w:pPr>
      <w:keepNext/>
      <w:keepLines/>
      <w:spacing w:before="40" w:after="0"/>
      <w:outlineLvl w:val="1"/>
    </w:pPr>
    <w:rPr>
      <w:rFonts w:ascii="HelveticaNeueLT Std Blk" w:eastAsiaTheme="majorEastAsia" w:hAnsi="HelveticaNeueLT Std Blk" w:cstheme="majorBidi"/>
      <w:color w:val="772480" w:themeColor="background1"/>
      <w:sz w:val="32"/>
      <w:szCs w:val="26"/>
    </w:rPr>
  </w:style>
  <w:style w:type="paragraph" w:styleId="Heading3">
    <w:name w:val="heading 3"/>
    <w:basedOn w:val="Normal"/>
    <w:next w:val="Normal"/>
    <w:link w:val="Heading3Char"/>
    <w:uiPriority w:val="9"/>
    <w:unhideWhenUsed/>
    <w:rsid w:val="00260902"/>
    <w:pPr>
      <w:keepNext/>
      <w:keepLines/>
      <w:spacing w:before="40" w:after="0"/>
      <w:outlineLvl w:val="2"/>
    </w:pPr>
    <w:rPr>
      <w:rFonts w:ascii="HelveticaNeueLT Std Blk" w:eastAsiaTheme="majorEastAsia" w:hAnsi="HelveticaNeueLT Std Blk" w:cstheme="majorBidi"/>
      <w:color w:val="2BBEFF" w:themeColor="text1" w:themeTint="BF"/>
      <w:sz w:val="26"/>
      <w:szCs w:val="24"/>
    </w:rPr>
  </w:style>
  <w:style w:type="paragraph" w:styleId="Heading4">
    <w:name w:val="heading 4"/>
    <w:basedOn w:val="Heading1"/>
    <w:next w:val="Normal"/>
    <w:link w:val="Heading4Char"/>
    <w:uiPriority w:val="9"/>
    <w:unhideWhenUsed/>
    <w:rsid w:val="00260902"/>
    <w:pPr>
      <w:outlineLvl w:val="3"/>
    </w:pPr>
    <w:rPr>
      <w:color w:val="00B0F0"/>
      <w:sz w:val="26"/>
    </w:rPr>
  </w:style>
  <w:style w:type="paragraph" w:styleId="Heading5">
    <w:name w:val="heading 5"/>
    <w:basedOn w:val="Normal"/>
    <w:next w:val="Normal"/>
    <w:link w:val="Heading5Char"/>
    <w:uiPriority w:val="9"/>
    <w:unhideWhenUsed/>
    <w:qFormat/>
    <w:rsid w:val="00260902"/>
    <w:pPr>
      <w:keepNext/>
      <w:keepLines/>
      <w:spacing w:before="40" w:after="0"/>
      <w:outlineLvl w:val="4"/>
    </w:pPr>
    <w:rPr>
      <w:rFonts w:eastAsiaTheme="majorEastAsia" w:cstheme="majorBidi"/>
      <w:color w:val="009FE3" w:themeColor="text1"/>
      <w:sz w:val="28"/>
    </w:rPr>
  </w:style>
  <w:style w:type="paragraph" w:styleId="Heading6">
    <w:name w:val="heading 6"/>
    <w:basedOn w:val="Normal"/>
    <w:next w:val="Normal"/>
    <w:link w:val="Heading6Char"/>
    <w:uiPriority w:val="9"/>
    <w:unhideWhenUsed/>
    <w:qFormat/>
    <w:rsid w:val="00260902"/>
    <w:pPr>
      <w:keepNext/>
      <w:keepLines/>
      <w:spacing w:before="40" w:after="0"/>
      <w:outlineLvl w:val="5"/>
    </w:pPr>
    <w:rPr>
      <w:rFonts w:eastAsiaTheme="majorEastAsia" w:cstheme="majorBidi"/>
      <w:color w:val="772480" w:themeColor="background1"/>
      <w:sz w:val="28"/>
    </w:rPr>
  </w:style>
  <w:style w:type="paragraph" w:styleId="Heading7">
    <w:name w:val="heading 7"/>
    <w:basedOn w:val="Normal"/>
    <w:next w:val="Normal"/>
    <w:link w:val="Heading7Char"/>
    <w:uiPriority w:val="9"/>
    <w:unhideWhenUsed/>
    <w:qFormat/>
    <w:rsid w:val="00260902"/>
    <w:pPr>
      <w:keepNext/>
      <w:keepLines/>
      <w:spacing w:before="40" w:after="0"/>
      <w:outlineLvl w:val="6"/>
    </w:pPr>
    <w:rPr>
      <w:rFonts w:eastAsiaTheme="majorEastAsia" w:cstheme="majorBidi"/>
      <w:i/>
      <w:iCs/>
      <w:color w:val="009FE3" w:themeColor="text1"/>
    </w:rPr>
  </w:style>
  <w:style w:type="paragraph" w:styleId="Heading8">
    <w:name w:val="heading 8"/>
    <w:basedOn w:val="Normal"/>
    <w:next w:val="Normal"/>
    <w:link w:val="Heading8Char"/>
    <w:uiPriority w:val="9"/>
    <w:unhideWhenUsed/>
    <w:rsid w:val="00260902"/>
    <w:pPr>
      <w:keepNext/>
      <w:keepLines/>
      <w:spacing w:before="40" w:after="0"/>
      <w:outlineLvl w:val="7"/>
    </w:pPr>
    <w:rPr>
      <w:rFonts w:asciiTheme="majorHAnsi" w:eastAsiaTheme="majorEastAsia" w:hAnsiTheme="majorHAnsi" w:cstheme="majorBidi"/>
      <w:color w:val="0FB6FF" w:themeColor="text1" w:themeTint="D8"/>
      <w:sz w:val="21"/>
      <w:szCs w:val="21"/>
    </w:rPr>
  </w:style>
  <w:style w:type="paragraph" w:styleId="Heading9">
    <w:name w:val="heading 9"/>
    <w:basedOn w:val="Normal"/>
    <w:next w:val="Normal"/>
    <w:link w:val="Heading9Char"/>
    <w:uiPriority w:val="9"/>
    <w:unhideWhenUsed/>
    <w:rsid w:val="00260902"/>
    <w:pPr>
      <w:keepNext/>
      <w:keepLines/>
      <w:spacing w:before="40" w:after="0"/>
      <w:outlineLvl w:val="8"/>
    </w:pPr>
    <w:rPr>
      <w:rFonts w:asciiTheme="majorHAnsi" w:eastAsiaTheme="majorEastAsia" w:hAnsiTheme="majorHAnsi" w:cstheme="majorBidi"/>
      <w:i/>
      <w:iCs/>
      <w:color w:val="0FB6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837"/>
  </w:style>
  <w:style w:type="paragraph" w:styleId="Footer">
    <w:name w:val="footer"/>
    <w:basedOn w:val="Normal"/>
    <w:link w:val="FooterChar"/>
    <w:uiPriority w:val="99"/>
    <w:unhideWhenUsed/>
    <w:rsid w:val="00212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837"/>
  </w:style>
  <w:style w:type="character" w:styleId="BookTitle">
    <w:name w:val="Book Title"/>
    <w:basedOn w:val="DefaultParagraphFont"/>
    <w:uiPriority w:val="33"/>
    <w:rsid w:val="00260902"/>
    <w:rPr>
      <w:b/>
      <w:bCs/>
      <w:i/>
      <w:iCs/>
      <w:spacing w:val="5"/>
    </w:rPr>
  </w:style>
  <w:style w:type="character" w:styleId="Emphasis">
    <w:name w:val="Emphasis"/>
    <w:basedOn w:val="DefaultParagraphFont"/>
    <w:uiPriority w:val="20"/>
    <w:rsid w:val="00260902"/>
    <w:rPr>
      <w:i/>
      <w:iCs/>
    </w:rPr>
  </w:style>
  <w:style w:type="character" w:customStyle="1" w:styleId="Heading1Char">
    <w:name w:val="Heading 1 Char"/>
    <w:basedOn w:val="DefaultParagraphFont"/>
    <w:link w:val="Heading1"/>
    <w:uiPriority w:val="9"/>
    <w:rsid w:val="00260902"/>
    <w:rPr>
      <w:rFonts w:ascii="HelveticaNeueLT Std Blk" w:eastAsiaTheme="majorEastAsia" w:hAnsi="HelveticaNeueLT Std Blk" w:cstheme="majorBidi"/>
      <w:color w:val="009FE3" w:themeColor="text1"/>
      <w:sz w:val="32"/>
      <w:szCs w:val="32"/>
      <w:lang w:eastAsia="zh-CN"/>
    </w:rPr>
  </w:style>
  <w:style w:type="character" w:customStyle="1" w:styleId="Heading2Char">
    <w:name w:val="Heading 2 Char"/>
    <w:basedOn w:val="DefaultParagraphFont"/>
    <w:link w:val="Heading2"/>
    <w:uiPriority w:val="9"/>
    <w:rsid w:val="00260902"/>
    <w:rPr>
      <w:rFonts w:ascii="HelveticaNeueLT Std Blk" w:eastAsiaTheme="majorEastAsia" w:hAnsi="HelveticaNeueLT Std Blk" w:cstheme="majorBidi"/>
      <w:color w:val="772480" w:themeColor="background1"/>
      <w:sz w:val="32"/>
      <w:szCs w:val="26"/>
      <w:lang w:eastAsia="zh-CN"/>
    </w:rPr>
  </w:style>
  <w:style w:type="character" w:customStyle="1" w:styleId="Heading3Char">
    <w:name w:val="Heading 3 Char"/>
    <w:basedOn w:val="DefaultParagraphFont"/>
    <w:link w:val="Heading3"/>
    <w:uiPriority w:val="9"/>
    <w:rsid w:val="00260902"/>
    <w:rPr>
      <w:rFonts w:ascii="HelveticaNeueLT Std Blk" w:eastAsiaTheme="majorEastAsia" w:hAnsi="HelveticaNeueLT Std Blk" w:cstheme="majorBidi"/>
      <w:color w:val="2BBEFF" w:themeColor="text1" w:themeTint="BF"/>
      <w:sz w:val="26"/>
      <w:szCs w:val="24"/>
      <w:lang w:eastAsia="zh-CN"/>
    </w:rPr>
  </w:style>
  <w:style w:type="character" w:customStyle="1" w:styleId="Heading4Char">
    <w:name w:val="Heading 4 Char"/>
    <w:basedOn w:val="DefaultParagraphFont"/>
    <w:link w:val="Heading4"/>
    <w:uiPriority w:val="9"/>
    <w:rsid w:val="00260902"/>
    <w:rPr>
      <w:rFonts w:ascii="HelveticaNeueLT Std Blk" w:eastAsiaTheme="majorEastAsia" w:hAnsi="HelveticaNeueLT Std Blk" w:cstheme="majorBidi"/>
      <w:color w:val="00B0F0"/>
      <w:sz w:val="26"/>
      <w:szCs w:val="32"/>
      <w:lang w:eastAsia="zh-CN"/>
    </w:rPr>
  </w:style>
  <w:style w:type="character" w:customStyle="1" w:styleId="Heading5Char">
    <w:name w:val="Heading 5 Char"/>
    <w:basedOn w:val="DefaultParagraphFont"/>
    <w:link w:val="Heading5"/>
    <w:uiPriority w:val="9"/>
    <w:rsid w:val="00260902"/>
    <w:rPr>
      <w:rFonts w:ascii="HelveticaNeueLT Std Lt" w:eastAsiaTheme="majorEastAsia" w:hAnsi="HelveticaNeueLT Std Lt" w:cstheme="majorBidi"/>
      <w:color w:val="009FE3" w:themeColor="text1"/>
      <w:sz w:val="28"/>
      <w:lang w:eastAsia="zh-CN"/>
    </w:rPr>
  </w:style>
  <w:style w:type="character" w:customStyle="1" w:styleId="Heading6Char">
    <w:name w:val="Heading 6 Char"/>
    <w:basedOn w:val="DefaultParagraphFont"/>
    <w:link w:val="Heading6"/>
    <w:uiPriority w:val="9"/>
    <w:rsid w:val="00260902"/>
    <w:rPr>
      <w:rFonts w:ascii="HelveticaNeueLT Std Lt" w:eastAsiaTheme="majorEastAsia" w:hAnsi="HelveticaNeueLT Std Lt" w:cstheme="majorBidi"/>
      <w:color w:val="772480" w:themeColor="background1"/>
      <w:sz w:val="28"/>
      <w:lang w:eastAsia="zh-CN"/>
    </w:rPr>
  </w:style>
  <w:style w:type="character" w:customStyle="1" w:styleId="Heading7Char">
    <w:name w:val="Heading 7 Char"/>
    <w:basedOn w:val="DefaultParagraphFont"/>
    <w:link w:val="Heading7"/>
    <w:uiPriority w:val="9"/>
    <w:rsid w:val="00260902"/>
    <w:rPr>
      <w:rFonts w:ascii="HelveticaNeueLT Std Lt" w:eastAsiaTheme="majorEastAsia" w:hAnsi="HelveticaNeueLT Std Lt" w:cstheme="majorBidi"/>
      <w:i/>
      <w:iCs/>
      <w:color w:val="009FE3" w:themeColor="text1"/>
      <w:lang w:eastAsia="zh-CN"/>
    </w:rPr>
  </w:style>
  <w:style w:type="character" w:customStyle="1" w:styleId="Heading8Char">
    <w:name w:val="Heading 8 Char"/>
    <w:basedOn w:val="DefaultParagraphFont"/>
    <w:link w:val="Heading8"/>
    <w:uiPriority w:val="9"/>
    <w:rsid w:val="00260902"/>
    <w:rPr>
      <w:rFonts w:asciiTheme="majorHAnsi" w:eastAsiaTheme="majorEastAsia" w:hAnsiTheme="majorHAnsi" w:cstheme="majorBidi"/>
      <w:color w:val="0FB6FF" w:themeColor="text1" w:themeTint="D8"/>
      <w:sz w:val="21"/>
      <w:szCs w:val="21"/>
      <w:lang w:eastAsia="zh-CN"/>
    </w:rPr>
  </w:style>
  <w:style w:type="character" w:customStyle="1" w:styleId="Heading9Char">
    <w:name w:val="Heading 9 Char"/>
    <w:basedOn w:val="DefaultParagraphFont"/>
    <w:link w:val="Heading9"/>
    <w:uiPriority w:val="9"/>
    <w:rsid w:val="00260902"/>
    <w:rPr>
      <w:rFonts w:asciiTheme="majorHAnsi" w:eastAsiaTheme="majorEastAsia" w:hAnsiTheme="majorHAnsi" w:cstheme="majorBidi"/>
      <w:i/>
      <w:iCs/>
      <w:color w:val="0FB6FF" w:themeColor="text1" w:themeTint="D8"/>
      <w:sz w:val="21"/>
      <w:szCs w:val="21"/>
      <w:lang w:eastAsia="zh-CN"/>
    </w:rPr>
  </w:style>
  <w:style w:type="character" w:styleId="IntenseEmphasis">
    <w:name w:val="Intense Emphasis"/>
    <w:basedOn w:val="DefaultParagraphFont"/>
    <w:uiPriority w:val="21"/>
    <w:qFormat/>
    <w:rsid w:val="00260902"/>
    <w:rPr>
      <w:i/>
      <w:iCs/>
      <w:color w:val="D02486" w:themeColor="text2"/>
    </w:rPr>
  </w:style>
  <w:style w:type="paragraph" w:styleId="IntenseQuote">
    <w:name w:val="Intense Quote"/>
    <w:basedOn w:val="Normal"/>
    <w:next w:val="Normal"/>
    <w:link w:val="IntenseQuoteChar"/>
    <w:uiPriority w:val="30"/>
    <w:qFormat/>
    <w:rsid w:val="00260902"/>
    <w:pPr>
      <w:pBdr>
        <w:top w:val="single" w:sz="4" w:space="10" w:color="00B0F0"/>
        <w:bottom w:val="single" w:sz="4" w:space="10" w:color="00B0F0"/>
      </w:pBdr>
      <w:spacing w:before="360" w:after="360"/>
      <w:ind w:left="864" w:right="864"/>
      <w:jc w:val="center"/>
    </w:pPr>
    <w:rPr>
      <w:i/>
      <w:iCs/>
      <w:color w:val="009FE3" w:themeColor="text1"/>
    </w:rPr>
  </w:style>
  <w:style w:type="character" w:customStyle="1" w:styleId="IntenseQuoteChar">
    <w:name w:val="Intense Quote Char"/>
    <w:basedOn w:val="DefaultParagraphFont"/>
    <w:link w:val="IntenseQuote"/>
    <w:uiPriority w:val="30"/>
    <w:rsid w:val="00260902"/>
    <w:rPr>
      <w:rFonts w:ascii="HelveticaNeueLT Std Lt" w:eastAsiaTheme="minorEastAsia" w:hAnsi="HelveticaNeueLT Std Lt"/>
      <w:i/>
      <w:iCs/>
      <w:color w:val="009FE3" w:themeColor="text1"/>
      <w:lang w:eastAsia="zh-CN"/>
    </w:rPr>
  </w:style>
  <w:style w:type="character" w:styleId="IntenseReference">
    <w:name w:val="Intense Reference"/>
    <w:basedOn w:val="DefaultParagraphFont"/>
    <w:uiPriority w:val="32"/>
    <w:rsid w:val="00260902"/>
    <w:rPr>
      <w:b/>
      <w:bCs/>
      <w:smallCaps/>
      <w:color w:val="EE7203" w:themeColor="accent1"/>
      <w:spacing w:val="5"/>
    </w:rPr>
  </w:style>
  <w:style w:type="paragraph" w:styleId="ListParagraph">
    <w:name w:val="List Paragraph"/>
    <w:aliases w:val="Bullets"/>
    <w:basedOn w:val="Normal"/>
    <w:link w:val="ListParagraphChar"/>
    <w:uiPriority w:val="34"/>
    <w:qFormat/>
    <w:rsid w:val="00260902"/>
    <w:pPr>
      <w:numPr>
        <w:numId w:val="2"/>
      </w:numPr>
      <w:spacing w:after="0" w:line="276" w:lineRule="auto"/>
      <w:contextualSpacing/>
    </w:pPr>
    <w:rPr>
      <w:sz w:val="20"/>
      <w:lang w:eastAsia="zh-TW"/>
    </w:rPr>
  </w:style>
  <w:style w:type="character" w:customStyle="1" w:styleId="ListParagraphChar">
    <w:name w:val="List Paragraph Char"/>
    <w:aliases w:val="Bullets Char"/>
    <w:basedOn w:val="DefaultParagraphFont"/>
    <w:link w:val="ListParagraph"/>
    <w:uiPriority w:val="34"/>
    <w:rsid w:val="00260902"/>
    <w:rPr>
      <w:rFonts w:ascii="HelveticaNeueLT Std Lt" w:eastAsiaTheme="minorEastAsia" w:hAnsi="HelveticaNeueLT Std Lt"/>
      <w:sz w:val="20"/>
      <w:lang w:eastAsia="zh-TW"/>
    </w:rPr>
  </w:style>
  <w:style w:type="paragraph" w:styleId="NoSpacing">
    <w:name w:val="No Spacing"/>
    <w:link w:val="NoSpacingChar"/>
    <w:uiPriority w:val="1"/>
    <w:qFormat/>
    <w:rsid w:val="00260902"/>
    <w:pPr>
      <w:spacing w:after="0" w:line="240" w:lineRule="auto"/>
    </w:pPr>
    <w:rPr>
      <w:rFonts w:ascii="HelveticaNeueLT Std" w:eastAsiaTheme="minorEastAsia" w:hAnsi="HelveticaNeueLT Std"/>
      <w:lang w:eastAsia="zh-CN"/>
    </w:rPr>
  </w:style>
  <w:style w:type="paragraph" w:styleId="NormalWeb">
    <w:name w:val="Normal (Web)"/>
    <w:basedOn w:val="Normal"/>
    <w:uiPriority w:val="99"/>
    <w:unhideWhenUsed/>
    <w:rsid w:val="00260902"/>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260902"/>
    <w:pPr>
      <w:spacing w:before="200"/>
      <w:ind w:left="864" w:right="864"/>
      <w:jc w:val="center"/>
    </w:pPr>
    <w:rPr>
      <w:i/>
      <w:iCs/>
      <w:color w:val="009FE3" w:themeColor="text1"/>
    </w:rPr>
  </w:style>
  <w:style w:type="character" w:customStyle="1" w:styleId="QuoteChar">
    <w:name w:val="Quote Char"/>
    <w:basedOn w:val="DefaultParagraphFont"/>
    <w:link w:val="Quote"/>
    <w:uiPriority w:val="29"/>
    <w:rsid w:val="00260902"/>
    <w:rPr>
      <w:rFonts w:ascii="HelveticaNeueLT Std Lt" w:eastAsiaTheme="minorEastAsia" w:hAnsi="HelveticaNeueLT Std Lt"/>
      <w:i/>
      <w:iCs/>
      <w:color w:val="009FE3" w:themeColor="text1"/>
      <w:lang w:eastAsia="zh-CN"/>
    </w:rPr>
  </w:style>
  <w:style w:type="paragraph" w:customStyle="1" w:styleId="Refference">
    <w:name w:val="Refference"/>
    <w:basedOn w:val="ListParagraph"/>
    <w:link w:val="RefferenceChar"/>
    <w:rsid w:val="00260902"/>
    <w:rPr>
      <w:sz w:val="18"/>
    </w:rPr>
  </w:style>
  <w:style w:type="character" w:customStyle="1" w:styleId="RefferenceChar">
    <w:name w:val="Refference Char"/>
    <w:basedOn w:val="ListParagraphChar"/>
    <w:link w:val="Refference"/>
    <w:rsid w:val="00260902"/>
    <w:rPr>
      <w:rFonts w:ascii="HelveticaNeueLT Std Lt" w:eastAsiaTheme="minorEastAsia" w:hAnsi="HelveticaNeueLT Std Lt"/>
      <w:sz w:val="18"/>
      <w:lang w:eastAsia="zh-TW"/>
    </w:rPr>
  </w:style>
  <w:style w:type="paragraph" w:styleId="Subtitle">
    <w:name w:val="Subtitle"/>
    <w:basedOn w:val="Normal"/>
    <w:next w:val="Normal"/>
    <w:link w:val="SubtitleChar"/>
    <w:uiPriority w:val="11"/>
    <w:rsid w:val="00260902"/>
    <w:pPr>
      <w:numPr>
        <w:ilvl w:val="1"/>
      </w:numPr>
    </w:pPr>
    <w:rPr>
      <w:rFonts w:asciiTheme="minorHAnsi" w:hAnsiTheme="minorHAnsi"/>
      <w:color w:val="47C7FF" w:themeColor="text1" w:themeTint="A5"/>
      <w:spacing w:val="15"/>
    </w:rPr>
  </w:style>
  <w:style w:type="character" w:customStyle="1" w:styleId="SubtitleChar">
    <w:name w:val="Subtitle Char"/>
    <w:basedOn w:val="DefaultParagraphFont"/>
    <w:link w:val="Subtitle"/>
    <w:uiPriority w:val="11"/>
    <w:rsid w:val="00260902"/>
    <w:rPr>
      <w:rFonts w:eastAsiaTheme="minorEastAsia"/>
      <w:color w:val="47C7FF" w:themeColor="text1" w:themeTint="A5"/>
      <w:spacing w:val="15"/>
      <w:lang w:eastAsia="zh-CN"/>
    </w:rPr>
  </w:style>
  <w:style w:type="character" w:styleId="SubtleEmphasis">
    <w:name w:val="Subtle Emphasis"/>
    <w:basedOn w:val="DefaultParagraphFont"/>
    <w:uiPriority w:val="19"/>
    <w:rsid w:val="00260902"/>
    <w:rPr>
      <w:i/>
      <w:iCs/>
      <w:color w:val="2BBEFF" w:themeColor="text1" w:themeTint="BF"/>
    </w:rPr>
  </w:style>
  <w:style w:type="character" w:styleId="SubtleReference">
    <w:name w:val="Subtle Reference"/>
    <w:basedOn w:val="DefaultParagraphFont"/>
    <w:uiPriority w:val="31"/>
    <w:rsid w:val="00260902"/>
    <w:rPr>
      <w:smallCaps/>
      <w:color w:val="47C7FF" w:themeColor="text1" w:themeTint="A5"/>
    </w:rPr>
  </w:style>
  <w:style w:type="paragraph" w:styleId="Title">
    <w:name w:val="Title"/>
    <w:basedOn w:val="Normal"/>
    <w:next w:val="Normal"/>
    <w:link w:val="TitleChar"/>
    <w:uiPriority w:val="10"/>
    <w:rsid w:val="002609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902"/>
    <w:rPr>
      <w:rFonts w:asciiTheme="majorHAnsi" w:eastAsiaTheme="majorEastAsia" w:hAnsiTheme="majorHAnsi" w:cstheme="majorBidi"/>
      <w:spacing w:val="-10"/>
      <w:kern w:val="28"/>
      <w:sz w:val="56"/>
      <w:szCs w:val="56"/>
      <w:lang w:eastAsia="zh-CN"/>
    </w:rPr>
  </w:style>
  <w:style w:type="character" w:styleId="Strong">
    <w:name w:val="Strong"/>
    <w:basedOn w:val="DefaultParagraphFont"/>
    <w:uiPriority w:val="22"/>
    <w:qFormat/>
    <w:rsid w:val="001C39DE"/>
    <w:rPr>
      <w:b/>
      <w:bCs/>
    </w:rPr>
  </w:style>
  <w:style w:type="character" w:styleId="Hyperlink">
    <w:name w:val="Hyperlink"/>
    <w:basedOn w:val="DefaultParagraphFont"/>
    <w:uiPriority w:val="99"/>
    <w:unhideWhenUsed/>
    <w:rsid w:val="006B6A83"/>
    <w:rPr>
      <w:color w:val="0563C1"/>
      <w:u w:val="single"/>
    </w:rPr>
  </w:style>
  <w:style w:type="character" w:customStyle="1" w:styleId="textexposedshow">
    <w:name w:val="text_exposed_show"/>
    <w:basedOn w:val="DefaultParagraphFont"/>
    <w:rsid w:val="006B6A83"/>
  </w:style>
  <w:style w:type="paragraph" w:customStyle="1" w:styleId="Default">
    <w:name w:val="Default"/>
    <w:rsid w:val="006B6A83"/>
    <w:pPr>
      <w:autoSpaceDE w:val="0"/>
      <w:autoSpaceDN w:val="0"/>
      <w:adjustRightInd w:val="0"/>
      <w:spacing w:after="0" w:line="240" w:lineRule="auto"/>
    </w:pPr>
    <w:rPr>
      <w:rFonts w:ascii="Arial" w:eastAsiaTheme="minorEastAsia" w:hAnsi="Arial" w:cs="Arial"/>
      <w:color w:val="000000"/>
      <w:sz w:val="24"/>
      <w:szCs w:val="24"/>
      <w:lang w:eastAsia="zh-TW"/>
    </w:rPr>
  </w:style>
  <w:style w:type="character" w:customStyle="1" w:styleId="NoSpacingChar">
    <w:name w:val="No Spacing Char"/>
    <w:basedOn w:val="DefaultParagraphFont"/>
    <w:link w:val="NoSpacing"/>
    <w:uiPriority w:val="1"/>
    <w:rsid w:val="006B6A83"/>
    <w:rPr>
      <w:rFonts w:ascii="HelveticaNeueLT Std" w:eastAsiaTheme="minorEastAsia" w:hAnsi="HelveticaNeueLT Std"/>
      <w:lang w:eastAsia="zh-CN"/>
    </w:rPr>
  </w:style>
  <w:style w:type="character" w:customStyle="1" w:styleId="UnresolvedMention1">
    <w:name w:val="Unresolved Mention1"/>
    <w:basedOn w:val="DefaultParagraphFont"/>
    <w:uiPriority w:val="99"/>
    <w:semiHidden/>
    <w:unhideWhenUsed/>
    <w:rsid w:val="00C614D8"/>
    <w:rPr>
      <w:color w:val="605E5C"/>
      <w:shd w:val="clear" w:color="auto" w:fill="E1DFDD"/>
    </w:rPr>
  </w:style>
  <w:style w:type="character" w:customStyle="1" w:styleId="css-901oao">
    <w:name w:val="css-901oao"/>
    <w:basedOn w:val="DefaultParagraphFont"/>
    <w:rsid w:val="00D85439"/>
  </w:style>
  <w:style w:type="character" w:styleId="FollowedHyperlink">
    <w:name w:val="FollowedHyperlink"/>
    <w:basedOn w:val="DefaultParagraphFont"/>
    <w:uiPriority w:val="99"/>
    <w:semiHidden/>
    <w:unhideWhenUsed/>
    <w:rsid w:val="00536A80"/>
    <w:rPr>
      <w:color w:val="772480" w:themeColor="followedHyperlink"/>
      <w:u w:val="single"/>
    </w:rPr>
  </w:style>
  <w:style w:type="paragraph" w:styleId="BalloonText">
    <w:name w:val="Balloon Text"/>
    <w:basedOn w:val="Normal"/>
    <w:link w:val="BalloonTextChar"/>
    <w:uiPriority w:val="99"/>
    <w:semiHidden/>
    <w:unhideWhenUsed/>
    <w:rsid w:val="001D6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7E0"/>
    <w:rPr>
      <w:rFonts w:ascii="Segoe UI" w:eastAsiaTheme="minorEastAsia" w:hAnsi="Segoe UI" w:cs="Segoe UI"/>
      <w:sz w:val="18"/>
      <w:szCs w:val="18"/>
      <w:lang w:eastAsia="zh-CN"/>
    </w:rPr>
  </w:style>
  <w:style w:type="character" w:styleId="CommentReference">
    <w:name w:val="annotation reference"/>
    <w:basedOn w:val="DefaultParagraphFont"/>
    <w:uiPriority w:val="99"/>
    <w:semiHidden/>
    <w:unhideWhenUsed/>
    <w:rsid w:val="000F5F68"/>
    <w:rPr>
      <w:sz w:val="16"/>
      <w:szCs w:val="16"/>
    </w:rPr>
  </w:style>
  <w:style w:type="paragraph" w:styleId="CommentText">
    <w:name w:val="annotation text"/>
    <w:basedOn w:val="Normal"/>
    <w:link w:val="CommentTextChar"/>
    <w:uiPriority w:val="99"/>
    <w:unhideWhenUsed/>
    <w:rsid w:val="000F5F68"/>
    <w:pPr>
      <w:spacing w:line="240" w:lineRule="auto"/>
    </w:pPr>
    <w:rPr>
      <w:sz w:val="20"/>
      <w:szCs w:val="20"/>
    </w:rPr>
  </w:style>
  <w:style w:type="character" w:customStyle="1" w:styleId="CommentTextChar">
    <w:name w:val="Comment Text Char"/>
    <w:basedOn w:val="DefaultParagraphFont"/>
    <w:link w:val="CommentText"/>
    <w:uiPriority w:val="99"/>
    <w:rsid w:val="000F5F68"/>
    <w:rPr>
      <w:rFonts w:ascii="HelveticaNeueLT Std Lt" w:eastAsiaTheme="minorEastAsia" w:hAnsi="HelveticaNeueLT Std Lt"/>
      <w:sz w:val="20"/>
      <w:szCs w:val="20"/>
      <w:lang w:eastAsia="zh-CN"/>
    </w:rPr>
  </w:style>
  <w:style w:type="paragraph" w:styleId="CommentSubject">
    <w:name w:val="annotation subject"/>
    <w:basedOn w:val="CommentText"/>
    <w:next w:val="CommentText"/>
    <w:link w:val="CommentSubjectChar"/>
    <w:uiPriority w:val="99"/>
    <w:semiHidden/>
    <w:unhideWhenUsed/>
    <w:rsid w:val="000F5F68"/>
    <w:rPr>
      <w:b/>
      <w:bCs/>
    </w:rPr>
  </w:style>
  <w:style w:type="character" w:customStyle="1" w:styleId="CommentSubjectChar">
    <w:name w:val="Comment Subject Char"/>
    <w:basedOn w:val="CommentTextChar"/>
    <w:link w:val="CommentSubject"/>
    <w:uiPriority w:val="99"/>
    <w:semiHidden/>
    <w:rsid w:val="000F5F68"/>
    <w:rPr>
      <w:rFonts w:ascii="HelveticaNeueLT Std Lt" w:eastAsiaTheme="minorEastAsia" w:hAnsi="HelveticaNeueLT Std Lt"/>
      <w:b/>
      <w:bCs/>
      <w:sz w:val="20"/>
      <w:szCs w:val="20"/>
      <w:lang w:eastAsia="zh-CN"/>
    </w:rPr>
  </w:style>
  <w:style w:type="character" w:customStyle="1" w:styleId="UnresolvedMention2">
    <w:name w:val="Unresolved Mention2"/>
    <w:basedOn w:val="DefaultParagraphFont"/>
    <w:uiPriority w:val="99"/>
    <w:semiHidden/>
    <w:unhideWhenUsed/>
    <w:rsid w:val="009B1039"/>
    <w:rPr>
      <w:color w:val="605E5C"/>
      <w:shd w:val="clear" w:color="auto" w:fill="E1DFDD"/>
    </w:rPr>
  </w:style>
  <w:style w:type="character" w:customStyle="1" w:styleId="UnresolvedMention3">
    <w:name w:val="Unresolved Mention3"/>
    <w:basedOn w:val="DefaultParagraphFont"/>
    <w:uiPriority w:val="99"/>
    <w:semiHidden/>
    <w:unhideWhenUsed/>
    <w:rsid w:val="0001476A"/>
    <w:rPr>
      <w:color w:val="605E5C"/>
      <w:shd w:val="clear" w:color="auto" w:fill="E1DFDD"/>
    </w:rPr>
  </w:style>
  <w:style w:type="character" w:styleId="UnresolvedMention">
    <w:name w:val="Unresolved Mention"/>
    <w:basedOn w:val="DefaultParagraphFont"/>
    <w:uiPriority w:val="99"/>
    <w:semiHidden/>
    <w:unhideWhenUsed/>
    <w:rsid w:val="009130F0"/>
    <w:rPr>
      <w:color w:val="605E5C"/>
      <w:shd w:val="clear" w:color="auto" w:fill="E1DFDD"/>
    </w:rPr>
  </w:style>
  <w:style w:type="paragraph" w:styleId="Revision">
    <w:name w:val="Revision"/>
    <w:hidden/>
    <w:uiPriority w:val="99"/>
    <w:semiHidden/>
    <w:rsid w:val="00713E0A"/>
    <w:pPr>
      <w:spacing w:after="0" w:line="240" w:lineRule="auto"/>
    </w:pPr>
    <w:rPr>
      <w:rFonts w:ascii="HelveticaNeueLT Std Lt" w:eastAsiaTheme="minorEastAsia" w:hAnsi="HelveticaNeueLT Std Lt"/>
      <w:lang w:eastAsia="zh-CN"/>
    </w:rPr>
  </w:style>
  <w:style w:type="paragraph" w:customStyle="1" w:styleId="text--sans-serif">
    <w:name w:val="text--sans-serif"/>
    <w:basedOn w:val="Normal"/>
    <w:rsid w:val="006C182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89500">
      <w:bodyDiv w:val="1"/>
      <w:marLeft w:val="0"/>
      <w:marRight w:val="0"/>
      <w:marTop w:val="0"/>
      <w:marBottom w:val="0"/>
      <w:divBdr>
        <w:top w:val="none" w:sz="0" w:space="0" w:color="auto"/>
        <w:left w:val="none" w:sz="0" w:space="0" w:color="auto"/>
        <w:bottom w:val="none" w:sz="0" w:space="0" w:color="auto"/>
        <w:right w:val="none" w:sz="0" w:space="0" w:color="auto"/>
      </w:divBdr>
    </w:div>
    <w:div w:id="61878835">
      <w:bodyDiv w:val="1"/>
      <w:marLeft w:val="0"/>
      <w:marRight w:val="0"/>
      <w:marTop w:val="0"/>
      <w:marBottom w:val="0"/>
      <w:divBdr>
        <w:top w:val="none" w:sz="0" w:space="0" w:color="auto"/>
        <w:left w:val="none" w:sz="0" w:space="0" w:color="auto"/>
        <w:bottom w:val="none" w:sz="0" w:space="0" w:color="auto"/>
        <w:right w:val="none" w:sz="0" w:space="0" w:color="auto"/>
      </w:divBdr>
    </w:div>
    <w:div w:id="121308314">
      <w:bodyDiv w:val="1"/>
      <w:marLeft w:val="0"/>
      <w:marRight w:val="0"/>
      <w:marTop w:val="0"/>
      <w:marBottom w:val="0"/>
      <w:divBdr>
        <w:top w:val="none" w:sz="0" w:space="0" w:color="auto"/>
        <w:left w:val="none" w:sz="0" w:space="0" w:color="auto"/>
        <w:bottom w:val="none" w:sz="0" w:space="0" w:color="auto"/>
        <w:right w:val="none" w:sz="0" w:space="0" w:color="auto"/>
      </w:divBdr>
    </w:div>
    <w:div w:id="123472175">
      <w:bodyDiv w:val="1"/>
      <w:marLeft w:val="0"/>
      <w:marRight w:val="0"/>
      <w:marTop w:val="0"/>
      <w:marBottom w:val="0"/>
      <w:divBdr>
        <w:top w:val="none" w:sz="0" w:space="0" w:color="auto"/>
        <w:left w:val="none" w:sz="0" w:space="0" w:color="auto"/>
        <w:bottom w:val="none" w:sz="0" w:space="0" w:color="auto"/>
        <w:right w:val="none" w:sz="0" w:space="0" w:color="auto"/>
      </w:divBdr>
    </w:div>
    <w:div w:id="169024251">
      <w:bodyDiv w:val="1"/>
      <w:marLeft w:val="0"/>
      <w:marRight w:val="0"/>
      <w:marTop w:val="0"/>
      <w:marBottom w:val="0"/>
      <w:divBdr>
        <w:top w:val="none" w:sz="0" w:space="0" w:color="auto"/>
        <w:left w:val="none" w:sz="0" w:space="0" w:color="auto"/>
        <w:bottom w:val="none" w:sz="0" w:space="0" w:color="auto"/>
        <w:right w:val="none" w:sz="0" w:space="0" w:color="auto"/>
      </w:divBdr>
    </w:div>
    <w:div w:id="304554282">
      <w:bodyDiv w:val="1"/>
      <w:marLeft w:val="0"/>
      <w:marRight w:val="0"/>
      <w:marTop w:val="0"/>
      <w:marBottom w:val="0"/>
      <w:divBdr>
        <w:top w:val="none" w:sz="0" w:space="0" w:color="auto"/>
        <w:left w:val="none" w:sz="0" w:space="0" w:color="auto"/>
        <w:bottom w:val="none" w:sz="0" w:space="0" w:color="auto"/>
        <w:right w:val="none" w:sz="0" w:space="0" w:color="auto"/>
      </w:divBdr>
    </w:div>
    <w:div w:id="390815876">
      <w:bodyDiv w:val="1"/>
      <w:marLeft w:val="0"/>
      <w:marRight w:val="0"/>
      <w:marTop w:val="0"/>
      <w:marBottom w:val="0"/>
      <w:divBdr>
        <w:top w:val="none" w:sz="0" w:space="0" w:color="auto"/>
        <w:left w:val="none" w:sz="0" w:space="0" w:color="auto"/>
        <w:bottom w:val="none" w:sz="0" w:space="0" w:color="auto"/>
        <w:right w:val="none" w:sz="0" w:space="0" w:color="auto"/>
      </w:divBdr>
    </w:div>
    <w:div w:id="430971949">
      <w:bodyDiv w:val="1"/>
      <w:marLeft w:val="0"/>
      <w:marRight w:val="0"/>
      <w:marTop w:val="0"/>
      <w:marBottom w:val="0"/>
      <w:divBdr>
        <w:top w:val="none" w:sz="0" w:space="0" w:color="auto"/>
        <w:left w:val="none" w:sz="0" w:space="0" w:color="auto"/>
        <w:bottom w:val="none" w:sz="0" w:space="0" w:color="auto"/>
        <w:right w:val="none" w:sz="0" w:space="0" w:color="auto"/>
      </w:divBdr>
    </w:div>
    <w:div w:id="484245975">
      <w:bodyDiv w:val="1"/>
      <w:marLeft w:val="0"/>
      <w:marRight w:val="0"/>
      <w:marTop w:val="0"/>
      <w:marBottom w:val="0"/>
      <w:divBdr>
        <w:top w:val="none" w:sz="0" w:space="0" w:color="auto"/>
        <w:left w:val="none" w:sz="0" w:space="0" w:color="auto"/>
        <w:bottom w:val="none" w:sz="0" w:space="0" w:color="auto"/>
        <w:right w:val="none" w:sz="0" w:space="0" w:color="auto"/>
      </w:divBdr>
    </w:div>
    <w:div w:id="526523745">
      <w:bodyDiv w:val="1"/>
      <w:marLeft w:val="0"/>
      <w:marRight w:val="0"/>
      <w:marTop w:val="0"/>
      <w:marBottom w:val="0"/>
      <w:divBdr>
        <w:top w:val="none" w:sz="0" w:space="0" w:color="auto"/>
        <w:left w:val="none" w:sz="0" w:space="0" w:color="auto"/>
        <w:bottom w:val="none" w:sz="0" w:space="0" w:color="auto"/>
        <w:right w:val="none" w:sz="0" w:space="0" w:color="auto"/>
      </w:divBdr>
    </w:div>
    <w:div w:id="677578701">
      <w:bodyDiv w:val="1"/>
      <w:marLeft w:val="0"/>
      <w:marRight w:val="0"/>
      <w:marTop w:val="0"/>
      <w:marBottom w:val="0"/>
      <w:divBdr>
        <w:top w:val="none" w:sz="0" w:space="0" w:color="auto"/>
        <w:left w:val="none" w:sz="0" w:space="0" w:color="auto"/>
        <w:bottom w:val="none" w:sz="0" w:space="0" w:color="auto"/>
        <w:right w:val="none" w:sz="0" w:space="0" w:color="auto"/>
      </w:divBdr>
    </w:div>
    <w:div w:id="685600192">
      <w:bodyDiv w:val="1"/>
      <w:marLeft w:val="0"/>
      <w:marRight w:val="0"/>
      <w:marTop w:val="0"/>
      <w:marBottom w:val="0"/>
      <w:divBdr>
        <w:top w:val="none" w:sz="0" w:space="0" w:color="auto"/>
        <w:left w:val="none" w:sz="0" w:space="0" w:color="auto"/>
        <w:bottom w:val="none" w:sz="0" w:space="0" w:color="auto"/>
        <w:right w:val="none" w:sz="0" w:space="0" w:color="auto"/>
      </w:divBdr>
    </w:div>
    <w:div w:id="754712646">
      <w:bodyDiv w:val="1"/>
      <w:marLeft w:val="0"/>
      <w:marRight w:val="0"/>
      <w:marTop w:val="0"/>
      <w:marBottom w:val="0"/>
      <w:divBdr>
        <w:top w:val="none" w:sz="0" w:space="0" w:color="auto"/>
        <w:left w:val="none" w:sz="0" w:space="0" w:color="auto"/>
        <w:bottom w:val="none" w:sz="0" w:space="0" w:color="auto"/>
        <w:right w:val="none" w:sz="0" w:space="0" w:color="auto"/>
      </w:divBdr>
    </w:div>
    <w:div w:id="848913000">
      <w:bodyDiv w:val="1"/>
      <w:marLeft w:val="0"/>
      <w:marRight w:val="0"/>
      <w:marTop w:val="0"/>
      <w:marBottom w:val="0"/>
      <w:divBdr>
        <w:top w:val="none" w:sz="0" w:space="0" w:color="auto"/>
        <w:left w:val="none" w:sz="0" w:space="0" w:color="auto"/>
        <w:bottom w:val="none" w:sz="0" w:space="0" w:color="auto"/>
        <w:right w:val="none" w:sz="0" w:space="0" w:color="auto"/>
      </w:divBdr>
    </w:div>
    <w:div w:id="976224777">
      <w:bodyDiv w:val="1"/>
      <w:marLeft w:val="0"/>
      <w:marRight w:val="0"/>
      <w:marTop w:val="0"/>
      <w:marBottom w:val="0"/>
      <w:divBdr>
        <w:top w:val="none" w:sz="0" w:space="0" w:color="auto"/>
        <w:left w:val="none" w:sz="0" w:space="0" w:color="auto"/>
        <w:bottom w:val="none" w:sz="0" w:space="0" w:color="auto"/>
        <w:right w:val="none" w:sz="0" w:space="0" w:color="auto"/>
      </w:divBdr>
    </w:div>
    <w:div w:id="995109499">
      <w:bodyDiv w:val="1"/>
      <w:marLeft w:val="0"/>
      <w:marRight w:val="0"/>
      <w:marTop w:val="0"/>
      <w:marBottom w:val="0"/>
      <w:divBdr>
        <w:top w:val="none" w:sz="0" w:space="0" w:color="auto"/>
        <w:left w:val="none" w:sz="0" w:space="0" w:color="auto"/>
        <w:bottom w:val="none" w:sz="0" w:space="0" w:color="auto"/>
        <w:right w:val="none" w:sz="0" w:space="0" w:color="auto"/>
      </w:divBdr>
    </w:div>
    <w:div w:id="1126583671">
      <w:bodyDiv w:val="1"/>
      <w:marLeft w:val="0"/>
      <w:marRight w:val="0"/>
      <w:marTop w:val="0"/>
      <w:marBottom w:val="0"/>
      <w:divBdr>
        <w:top w:val="none" w:sz="0" w:space="0" w:color="auto"/>
        <w:left w:val="none" w:sz="0" w:space="0" w:color="auto"/>
        <w:bottom w:val="none" w:sz="0" w:space="0" w:color="auto"/>
        <w:right w:val="none" w:sz="0" w:space="0" w:color="auto"/>
      </w:divBdr>
    </w:div>
    <w:div w:id="1149371431">
      <w:bodyDiv w:val="1"/>
      <w:marLeft w:val="0"/>
      <w:marRight w:val="0"/>
      <w:marTop w:val="0"/>
      <w:marBottom w:val="0"/>
      <w:divBdr>
        <w:top w:val="none" w:sz="0" w:space="0" w:color="auto"/>
        <w:left w:val="none" w:sz="0" w:space="0" w:color="auto"/>
        <w:bottom w:val="none" w:sz="0" w:space="0" w:color="auto"/>
        <w:right w:val="none" w:sz="0" w:space="0" w:color="auto"/>
      </w:divBdr>
    </w:div>
    <w:div w:id="1180971662">
      <w:bodyDiv w:val="1"/>
      <w:marLeft w:val="0"/>
      <w:marRight w:val="0"/>
      <w:marTop w:val="0"/>
      <w:marBottom w:val="0"/>
      <w:divBdr>
        <w:top w:val="none" w:sz="0" w:space="0" w:color="auto"/>
        <w:left w:val="none" w:sz="0" w:space="0" w:color="auto"/>
        <w:bottom w:val="none" w:sz="0" w:space="0" w:color="auto"/>
        <w:right w:val="none" w:sz="0" w:space="0" w:color="auto"/>
      </w:divBdr>
    </w:div>
    <w:div w:id="1289507326">
      <w:bodyDiv w:val="1"/>
      <w:marLeft w:val="0"/>
      <w:marRight w:val="0"/>
      <w:marTop w:val="0"/>
      <w:marBottom w:val="0"/>
      <w:divBdr>
        <w:top w:val="none" w:sz="0" w:space="0" w:color="auto"/>
        <w:left w:val="none" w:sz="0" w:space="0" w:color="auto"/>
        <w:bottom w:val="none" w:sz="0" w:space="0" w:color="auto"/>
        <w:right w:val="none" w:sz="0" w:space="0" w:color="auto"/>
      </w:divBdr>
    </w:div>
    <w:div w:id="1291396853">
      <w:bodyDiv w:val="1"/>
      <w:marLeft w:val="0"/>
      <w:marRight w:val="0"/>
      <w:marTop w:val="0"/>
      <w:marBottom w:val="0"/>
      <w:divBdr>
        <w:top w:val="none" w:sz="0" w:space="0" w:color="auto"/>
        <w:left w:val="none" w:sz="0" w:space="0" w:color="auto"/>
        <w:bottom w:val="none" w:sz="0" w:space="0" w:color="auto"/>
        <w:right w:val="none" w:sz="0" w:space="0" w:color="auto"/>
      </w:divBdr>
      <w:divsChild>
        <w:div w:id="937903965">
          <w:marLeft w:val="0"/>
          <w:marRight w:val="0"/>
          <w:marTop w:val="0"/>
          <w:marBottom w:val="240"/>
          <w:divBdr>
            <w:top w:val="none" w:sz="0" w:space="0" w:color="auto"/>
            <w:left w:val="none" w:sz="0" w:space="0" w:color="auto"/>
            <w:bottom w:val="none" w:sz="0" w:space="0" w:color="auto"/>
            <w:right w:val="none" w:sz="0" w:space="0" w:color="auto"/>
          </w:divBdr>
        </w:div>
      </w:divsChild>
    </w:div>
    <w:div w:id="1540168135">
      <w:bodyDiv w:val="1"/>
      <w:marLeft w:val="0"/>
      <w:marRight w:val="0"/>
      <w:marTop w:val="0"/>
      <w:marBottom w:val="0"/>
      <w:divBdr>
        <w:top w:val="none" w:sz="0" w:space="0" w:color="auto"/>
        <w:left w:val="none" w:sz="0" w:space="0" w:color="auto"/>
        <w:bottom w:val="none" w:sz="0" w:space="0" w:color="auto"/>
        <w:right w:val="none" w:sz="0" w:space="0" w:color="auto"/>
      </w:divBdr>
    </w:div>
    <w:div w:id="1550453628">
      <w:bodyDiv w:val="1"/>
      <w:marLeft w:val="0"/>
      <w:marRight w:val="0"/>
      <w:marTop w:val="0"/>
      <w:marBottom w:val="0"/>
      <w:divBdr>
        <w:top w:val="none" w:sz="0" w:space="0" w:color="auto"/>
        <w:left w:val="none" w:sz="0" w:space="0" w:color="auto"/>
        <w:bottom w:val="none" w:sz="0" w:space="0" w:color="auto"/>
        <w:right w:val="none" w:sz="0" w:space="0" w:color="auto"/>
      </w:divBdr>
    </w:div>
    <w:div w:id="1566184940">
      <w:bodyDiv w:val="1"/>
      <w:marLeft w:val="0"/>
      <w:marRight w:val="0"/>
      <w:marTop w:val="0"/>
      <w:marBottom w:val="0"/>
      <w:divBdr>
        <w:top w:val="none" w:sz="0" w:space="0" w:color="auto"/>
        <w:left w:val="none" w:sz="0" w:space="0" w:color="auto"/>
        <w:bottom w:val="none" w:sz="0" w:space="0" w:color="auto"/>
        <w:right w:val="none" w:sz="0" w:space="0" w:color="auto"/>
      </w:divBdr>
    </w:div>
    <w:div w:id="1671832774">
      <w:bodyDiv w:val="1"/>
      <w:marLeft w:val="0"/>
      <w:marRight w:val="0"/>
      <w:marTop w:val="0"/>
      <w:marBottom w:val="0"/>
      <w:divBdr>
        <w:top w:val="none" w:sz="0" w:space="0" w:color="auto"/>
        <w:left w:val="none" w:sz="0" w:space="0" w:color="auto"/>
        <w:bottom w:val="none" w:sz="0" w:space="0" w:color="auto"/>
        <w:right w:val="none" w:sz="0" w:space="0" w:color="auto"/>
      </w:divBdr>
    </w:div>
    <w:div w:id="1698463475">
      <w:bodyDiv w:val="1"/>
      <w:marLeft w:val="0"/>
      <w:marRight w:val="0"/>
      <w:marTop w:val="0"/>
      <w:marBottom w:val="0"/>
      <w:divBdr>
        <w:top w:val="none" w:sz="0" w:space="0" w:color="auto"/>
        <w:left w:val="none" w:sz="0" w:space="0" w:color="auto"/>
        <w:bottom w:val="none" w:sz="0" w:space="0" w:color="auto"/>
        <w:right w:val="none" w:sz="0" w:space="0" w:color="auto"/>
      </w:divBdr>
    </w:div>
    <w:div w:id="1945265966">
      <w:bodyDiv w:val="1"/>
      <w:marLeft w:val="0"/>
      <w:marRight w:val="0"/>
      <w:marTop w:val="0"/>
      <w:marBottom w:val="0"/>
      <w:divBdr>
        <w:top w:val="none" w:sz="0" w:space="0" w:color="auto"/>
        <w:left w:val="none" w:sz="0" w:space="0" w:color="auto"/>
        <w:bottom w:val="none" w:sz="0" w:space="0" w:color="auto"/>
        <w:right w:val="none" w:sz="0" w:space="0" w:color="auto"/>
      </w:divBdr>
    </w:div>
    <w:div w:id="2021159439">
      <w:bodyDiv w:val="1"/>
      <w:marLeft w:val="0"/>
      <w:marRight w:val="0"/>
      <w:marTop w:val="0"/>
      <w:marBottom w:val="0"/>
      <w:divBdr>
        <w:top w:val="none" w:sz="0" w:space="0" w:color="auto"/>
        <w:left w:val="none" w:sz="0" w:space="0" w:color="auto"/>
        <w:bottom w:val="none" w:sz="0" w:space="0" w:color="auto"/>
        <w:right w:val="none" w:sz="0" w:space="0" w:color="auto"/>
      </w:divBdr>
    </w:div>
    <w:div w:id="2047829006">
      <w:bodyDiv w:val="1"/>
      <w:marLeft w:val="0"/>
      <w:marRight w:val="0"/>
      <w:marTop w:val="0"/>
      <w:marBottom w:val="0"/>
      <w:divBdr>
        <w:top w:val="none" w:sz="0" w:space="0" w:color="auto"/>
        <w:left w:val="none" w:sz="0" w:space="0" w:color="auto"/>
        <w:bottom w:val="none" w:sz="0" w:space="0" w:color="auto"/>
        <w:right w:val="none" w:sz="0" w:space="0" w:color="auto"/>
      </w:divBdr>
    </w:div>
    <w:div w:id="2066177433">
      <w:bodyDiv w:val="1"/>
      <w:marLeft w:val="0"/>
      <w:marRight w:val="0"/>
      <w:marTop w:val="0"/>
      <w:marBottom w:val="0"/>
      <w:divBdr>
        <w:top w:val="none" w:sz="0" w:space="0" w:color="auto"/>
        <w:left w:val="none" w:sz="0" w:space="0" w:color="auto"/>
        <w:bottom w:val="none" w:sz="0" w:space="0" w:color="auto"/>
        <w:right w:val="none" w:sz="0" w:space="0" w:color="auto"/>
      </w:divBdr>
    </w:div>
    <w:div w:id="211250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bf.uk.com/event/confident-futures-skills-show-2023" TargetMode="External"/><Relationship Id="rId18" Type="http://schemas.openxmlformats.org/officeDocument/2006/relationships/hyperlink" Target="http://www.bbf.uk.com/event/confident-futures-skills-show-2023"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bucksskillshub.org/" TargetMode="External"/><Relationship Id="rId7" Type="http://schemas.openxmlformats.org/officeDocument/2006/relationships/styles" Target="styles.xml"/><Relationship Id="rId12" Type="http://schemas.openxmlformats.org/officeDocument/2006/relationships/hyperlink" Target="https://bbf.uk.com/event/confident-futures-skills-show-2023" TargetMode="External"/><Relationship Id="rId17" Type="http://schemas.openxmlformats.org/officeDocument/2006/relationships/hyperlink" Target="http://www.bbf.uk.com/event/confident-futures-skills-show-2023" TargetMode="External"/><Relationship Id="rId25" Type="http://schemas.openxmlformats.org/officeDocument/2006/relationships/hyperlink" Target="mailto:Richard.Burton@bbf.uk.com" TargetMode="External"/><Relationship Id="rId2" Type="http://schemas.openxmlformats.org/officeDocument/2006/relationships/customXml" Target="../customXml/item2.xml"/><Relationship Id="rId16" Type="http://schemas.openxmlformats.org/officeDocument/2006/relationships/hyperlink" Target="http://www.bbf.uk.com/event/becoming-a-disability-confident-employer" TargetMode="External"/><Relationship Id="rId20" Type="http://schemas.openxmlformats.org/officeDocument/2006/relationships/hyperlink" Target="mailto:info@BucksSkillsHub.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bucksskillshub.org/" TargetMode="External"/><Relationship Id="rId5" Type="http://schemas.openxmlformats.org/officeDocument/2006/relationships/customXml" Target="../customXml/item5.xml"/><Relationship Id="rId15" Type="http://schemas.openxmlformats.org/officeDocument/2006/relationships/hyperlink" Target="https://bbf.uk.com/event/becoming-a-disability-confident-employer" TargetMode="External"/><Relationship Id="rId23" Type="http://schemas.openxmlformats.org/officeDocument/2006/relationships/hyperlink" Target="http://buckstvlep.co.uk/"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BucksSkillsHub.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bf.uk.com/" TargetMode="External"/><Relationship Id="rId22" Type="http://schemas.openxmlformats.org/officeDocument/2006/relationships/hyperlink" Target="http://www.bbf.uk.com/"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SH">
  <a:themeElements>
    <a:clrScheme name="Custom 1">
      <a:dk1>
        <a:srgbClr val="009FE3"/>
      </a:dk1>
      <a:lt1>
        <a:srgbClr val="772480"/>
      </a:lt1>
      <a:dk2>
        <a:srgbClr val="D02486"/>
      </a:dk2>
      <a:lt2>
        <a:srgbClr val="A2C617"/>
      </a:lt2>
      <a:accent1>
        <a:srgbClr val="EE7203"/>
      </a:accent1>
      <a:accent2>
        <a:srgbClr val="472665"/>
      </a:accent2>
      <a:accent3>
        <a:srgbClr val="B6975C"/>
      </a:accent3>
      <a:accent4>
        <a:srgbClr val="B4201F"/>
      </a:accent4>
      <a:accent5>
        <a:srgbClr val="004B80"/>
      </a:accent5>
      <a:accent6>
        <a:srgbClr val="00ACA5"/>
      </a:accent6>
      <a:hlink>
        <a:srgbClr val="009FE3"/>
      </a:hlink>
      <a:folHlink>
        <a:srgbClr val="7724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A970F509876344F854BCF58A8DF1B38" ma:contentTypeVersion="2246" ma:contentTypeDescription="Create a new document." ma:contentTypeScope="" ma:versionID="ba557b460b4094a84e42e7169300eb79">
  <xsd:schema xmlns:xsd="http://www.w3.org/2001/XMLSchema" xmlns:xs="http://www.w3.org/2001/XMLSchema" xmlns:p="http://schemas.microsoft.com/office/2006/metadata/properties" xmlns:ns2="1a8ff624-5bef-4543-aa24-e2de0e290624" xmlns:ns3="76cfcb06-b5d1-45e1-b702-a0fcafd5a2e4" targetNamespace="http://schemas.microsoft.com/office/2006/metadata/properties" ma:root="true" ma:fieldsID="35e3f6a2f99f7b48dd52f605da3f3a20" ns2:_="" ns3:_="">
    <xsd:import namespace="1a8ff624-5bef-4543-aa24-e2de0e290624"/>
    <xsd:import namespace="76cfcb06-b5d1-45e1-b702-a0fcafd5a2e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Imag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8ff624-5bef-4543-aa24-e2de0e29062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22e71f45-8261-490e-8923-d0ac27241b24}" ma:internalName="TaxCatchAll" ma:showField="CatchAllData" ma:web="1a8ff624-5bef-4543-aa24-e2de0e2906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cfcb06-b5d1-45e1-b702-a0fcafd5a2e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Image" ma:index="23" nillable="true" ma:displayName="Image" ma:internalName="Image">
      <xsd:simpleType>
        <xsd:restriction base="dms:Unknow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ea9a1c8-df81-41cf-bcb6-b941b67a29a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a8ff624-5bef-4543-aa24-e2de0e290624">HT46XTUQYTRU-283363358-297315</_dlc_DocId>
    <_dlc_DocIdUrl xmlns="1a8ff624-5bef-4543-aa24-e2de0e290624">
      <Url>https://bucksbusinessfirst.sharepoint.com/sites/marketing/_layouts/15/DocIdRedir.aspx?ID=HT46XTUQYTRU-283363358-297315</Url>
      <Description>HT46XTUQYTRU-283363358-297315</Description>
    </_dlc_DocIdUrl>
    <Image xmlns="76cfcb06-b5d1-45e1-b702-a0fcafd5a2e4" xsi:nil="true"/>
    <lcf76f155ced4ddcb4097134ff3c332f xmlns="76cfcb06-b5d1-45e1-b702-a0fcafd5a2e4">
      <Terms xmlns="http://schemas.microsoft.com/office/infopath/2007/PartnerControls"/>
    </lcf76f155ced4ddcb4097134ff3c332f>
    <TaxCatchAll xmlns="1a8ff624-5bef-4543-aa24-e2de0e290624" xsi:nil="true"/>
  </documentManagement>
</p:properties>
</file>

<file path=customXml/itemProps1.xml><?xml version="1.0" encoding="utf-8"?>
<ds:datastoreItem xmlns:ds="http://schemas.openxmlformats.org/officeDocument/2006/customXml" ds:itemID="{25DD5A79-27E0-4892-A9E3-F4AD9C3F0132}">
  <ds:schemaRefs>
    <ds:schemaRef ds:uri="http://schemas.openxmlformats.org/officeDocument/2006/bibliography"/>
  </ds:schemaRefs>
</ds:datastoreItem>
</file>

<file path=customXml/itemProps2.xml><?xml version="1.0" encoding="utf-8"?>
<ds:datastoreItem xmlns:ds="http://schemas.openxmlformats.org/officeDocument/2006/customXml" ds:itemID="{9F6B368D-0DBD-4EF6-8400-F623B9708318}">
  <ds:schemaRefs>
    <ds:schemaRef ds:uri="http://schemas.microsoft.com/sharepoint/events"/>
  </ds:schemaRefs>
</ds:datastoreItem>
</file>

<file path=customXml/itemProps3.xml><?xml version="1.0" encoding="utf-8"?>
<ds:datastoreItem xmlns:ds="http://schemas.openxmlformats.org/officeDocument/2006/customXml" ds:itemID="{D2F7CE66-20A4-49EA-8998-8C8670928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8ff624-5bef-4543-aa24-e2de0e290624"/>
    <ds:schemaRef ds:uri="76cfcb06-b5d1-45e1-b702-a0fcafd5a2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23981E-4C37-4EC3-997F-6662DD86416A}">
  <ds:schemaRefs>
    <ds:schemaRef ds:uri="http://schemas.microsoft.com/sharepoint/v3/contenttype/forms"/>
  </ds:schemaRefs>
</ds:datastoreItem>
</file>

<file path=customXml/itemProps5.xml><?xml version="1.0" encoding="utf-8"?>
<ds:datastoreItem xmlns:ds="http://schemas.openxmlformats.org/officeDocument/2006/customXml" ds:itemID="{17D8442D-4387-4C11-B188-592C960CD3FD}">
  <ds:schemaRefs>
    <ds:schemaRef ds:uri="http://schemas.microsoft.com/office/2006/metadata/properties"/>
    <ds:schemaRef ds:uri="http://schemas.microsoft.com/office/infopath/2007/PartnerControls"/>
    <ds:schemaRef ds:uri="1a8ff624-5bef-4543-aa24-e2de0e290624"/>
    <ds:schemaRef ds:uri="76cfcb06-b5d1-45e1-b702-a0fcafd5a2e4"/>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906</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Vale of Aylesbury Housing Trust</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 Thompson</dc:creator>
  <cp:lastModifiedBy>Richard Burton</cp:lastModifiedBy>
  <cp:revision>8</cp:revision>
  <cp:lastPrinted>2021-12-17T15:24:00Z</cp:lastPrinted>
  <dcterms:created xsi:type="dcterms:W3CDTF">2023-05-15T10:35:00Z</dcterms:created>
  <dcterms:modified xsi:type="dcterms:W3CDTF">2023-05-15T10:50:00Z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0x010100CA970F509876344F854BCF58A8DF1B38</vt:lpwstr>
  </property>
  <property fmtid="{D5CDD505-2E9C-101B-9397-08002B2CF9AE}" pid="3" name="MediaServiceImageTags">
    <vt:lpwstr/>
  </property>
  <property fmtid="{D5CDD505-2E9C-101B-9397-08002B2CF9AE}" pid="4" name="GrammarlyDocumentId">
    <vt:lpwstr>47ee29f6d80eeefe3f42010c862e2bfcbdc5c98cfeb02837c219386af0718f2c</vt:lpwstr>
  </property>
  <property fmtid="{D5CDD505-2E9C-101B-9397-08002B2CF9AE}" pid="5" name="_dlc_DocIdItemGuid">
    <vt:lpwstr>b02ab6c1-afc6-4c2b-b592-e13b1cae70bb</vt:lpwstr>
  </property>
</Properties>
</file>