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585D7" w14:textId="276FB8E3" w:rsidR="00A872C7" w:rsidRPr="00A872C7" w:rsidRDefault="000D7410" w:rsidP="003577B3">
      <w:pPr>
        <w:ind w:firstLine="720"/>
        <w:rPr>
          <w:noProof/>
          <w:lang w:eastAsia="zh-CN"/>
        </w:rPr>
      </w:pPr>
      <w:r>
        <w:rPr>
          <w:noProof/>
          <w:lang w:eastAsia="en-GB"/>
        </w:rPr>
        <w:drawing>
          <wp:anchor distT="0" distB="0" distL="114300" distR="114300" simplePos="0" relativeHeight="251658240" behindDoc="0" locked="0" layoutInCell="1" allowOverlap="1" wp14:anchorId="2F3F8274" wp14:editId="21A7FCEA">
            <wp:simplePos x="0" y="0"/>
            <wp:positionH relativeFrom="column">
              <wp:posOffset>2228850</wp:posOffset>
            </wp:positionH>
            <wp:positionV relativeFrom="paragraph">
              <wp:posOffset>0</wp:posOffset>
            </wp:positionV>
            <wp:extent cx="2886075" cy="588010"/>
            <wp:effectExtent l="0" t="0" r="9525" b="2540"/>
            <wp:wrapNone/>
            <wp:docPr id="5" name="Picture 5" descr="C:\Users\RichardB_belp.co.uk\AppData\Local\Microsoft\Windows\Temporary Internet Files\Content.Word\BBF &amp; Growth Hub St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chardB_belp.co.uk\AppData\Local\Microsoft\Windows\Temporary Internet Files\Content.Word\BBF &amp; Growth Hub Stamp.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6075"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00B44BD5">
        <w:rPr>
          <w:noProof/>
          <w:lang w:eastAsia="zh-CN"/>
        </w:rPr>
        <w:t xml:space="preserve">    </w:t>
      </w:r>
      <w:r w:rsidR="002B6984">
        <w:rPr>
          <w:noProof/>
          <w:lang w:eastAsia="en-GB"/>
        </w:rPr>
        <w:drawing>
          <wp:inline distT="0" distB="0" distL="0" distR="0" wp14:anchorId="6D4E2E0F" wp14:editId="4600F5B4">
            <wp:extent cx="1464291" cy="609363"/>
            <wp:effectExtent l="0" t="0" r="317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6209" cy="643453"/>
                    </a:xfrm>
                    <a:prstGeom prst="rect">
                      <a:avLst/>
                    </a:prstGeom>
                    <a:noFill/>
                    <a:ln>
                      <a:noFill/>
                    </a:ln>
                  </pic:spPr>
                </pic:pic>
              </a:graphicData>
            </a:graphic>
          </wp:inline>
        </w:drawing>
      </w:r>
    </w:p>
    <w:p w14:paraId="2F3F824D" w14:textId="3D3DEE96" w:rsidR="0048735C" w:rsidRPr="00A21B46" w:rsidRDefault="001A062D" w:rsidP="009921FB">
      <w:pPr>
        <w:rPr>
          <w:rFonts w:asciiTheme="minorBidi" w:hAnsiTheme="minorBidi"/>
          <w:lang w:val="pt-BR"/>
        </w:rPr>
      </w:pPr>
      <w:r w:rsidRPr="00A21B46">
        <w:rPr>
          <w:rFonts w:asciiTheme="minorBidi" w:hAnsiTheme="minorBidi"/>
          <w:lang w:val="pt-BR"/>
        </w:rPr>
        <w:t>No. 0</w:t>
      </w:r>
      <w:r w:rsidR="00E223B4">
        <w:rPr>
          <w:rFonts w:asciiTheme="minorBidi" w:hAnsiTheme="minorBidi"/>
          <w:lang w:val="pt-BR"/>
        </w:rPr>
        <w:t>10</w:t>
      </w:r>
      <w:r w:rsidRPr="00A21B46">
        <w:rPr>
          <w:rFonts w:asciiTheme="minorBidi" w:hAnsiTheme="minorBidi"/>
          <w:lang w:val="pt-BR"/>
        </w:rPr>
        <w:t>.</w:t>
      </w:r>
      <w:r w:rsidR="00D36B57">
        <w:rPr>
          <w:rFonts w:asciiTheme="minorBidi" w:hAnsiTheme="minorBidi"/>
          <w:lang w:val="pt-BR"/>
        </w:rPr>
        <w:t>20</w:t>
      </w:r>
      <w:r w:rsidR="00A73273" w:rsidRPr="00A21B46">
        <w:rPr>
          <w:rFonts w:asciiTheme="minorBidi" w:hAnsiTheme="minorBidi"/>
          <w:lang w:val="pt-BR"/>
        </w:rPr>
        <w:tab/>
      </w:r>
      <w:r w:rsidR="00A73273" w:rsidRPr="00A21B46">
        <w:rPr>
          <w:rFonts w:asciiTheme="minorBidi" w:hAnsiTheme="minorBidi"/>
          <w:lang w:val="pt-BR"/>
        </w:rPr>
        <w:tab/>
      </w:r>
      <w:r w:rsidR="00A73273" w:rsidRPr="00A21B46">
        <w:rPr>
          <w:rFonts w:asciiTheme="minorBidi" w:hAnsiTheme="minorBidi"/>
          <w:lang w:val="pt-BR"/>
        </w:rPr>
        <w:tab/>
      </w:r>
      <w:r w:rsidR="00A73273" w:rsidRPr="00A21B46">
        <w:rPr>
          <w:rFonts w:asciiTheme="minorBidi" w:hAnsiTheme="minorBidi"/>
          <w:lang w:val="pt-BR"/>
        </w:rPr>
        <w:tab/>
      </w:r>
      <w:r w:rsidR="00A73273" w:rsidRPr="00A21B46">
        <w:rPr>
          <w:rFonts w:asciiTheme="minorBidi" w:hAnsiTheme="minorBidi"/>
          <w:lang w:val="pt-BR"/>
        </w:rPr>
        <w:tab/>
      </w:r>
      <w:r w:rsidR="00A73273" w:rsidRPr="00A21B46">
        <w:rPr>
          <w:rFonts w:asciiTheme="minorBidi" w:hAnsiTheme="minorBidi"/>
          <w:lang w:val="pt-BR"/>
        </w:rPr>
        <w:tab/>
      </w:r>
      <w:r w:rsidR="00A73273" w:rsidRPr="00A21B46">
        <w:rPr>
          <w:rFonts w:asciiTheme="minorBidi" w:hAnsiTheme="minorBidi"/>
          <w:lang w:val="pt-BR"/>
        </w:rPr>
        <w:tab/>
      </w:r>
      <w:r w:rsidR="00A73273" w:rsidRPr="00A21B46">
        <w:rPr>
          <w:rFonts w:asciiTheme="minorBidi" w:hAnsiTheme="minorBidi"/>
          <w:lang w:val="pt-BR"/>
        </w:rPr>
        <w:tab/>
        <w:t xml:space="preserve">        </w:t>
      </w:r>
      <w:r w:rsidR="00BA7142">
        <w:rPr>
          <w:rFonts w:asciiTheme="minorBidi" w:hAnsiTheme="minorBidi"/>
          <w:lang w:val="pt-BR"/>
        </w:rPr>
        <w:t>03</w:t>
      </w:r>
      <w:r w:rsidR="007613A3" w:rsidRPr="00A21B46">
        <w:rPr>
          <w:rFonts w:asciiTheme="minorBidi" w:hAnsiTheme="minorBidi"/>
          <w:lang w:val="pt-BR"/>
        </w:rPr>
        <w:t xml:space="preserve"> </w:t>
      </w:r>
      <w:r w:rsidR="001B35DA">
        <w:rPr>
          <w:rFonts w:asciiTheme="minorBidi" w:hAnsiTheme="minorBidi"/>
          <w:lang w:val="pt-BR"/>
        </w:rPr>
        <w:t>June</w:t>
      </w:r>
      <w:r w:rsidRPr="00A21B46">
        <w:rPr>
          <w:rFonts w:asciiTheme="minorBidi" w:hAnsiTheme="minorBidi"/>
          <w:lang w:val="pt-BR"/>
        </w:rPr>
        <w:t xml:space="preserve"> 20</w:t>
      </w:r>
      <w:r w:rsidR="00D6449C">
        <w:rPr>
          <w:rFonts w:asciiTheme="minorBidi" w:hAnsiTheme="minorBidi"/>
          <w:lang w:val="pt-BR"/>
        </w:rPr>
        <w:t>20</w:t>
      </w:r>
    </w:p>
    <w:p w14:paraId="2F3F824E" w14:textId="5F3D7E21" w:rsidR="00052D24" w:rsidRDefault="002F557D" w:rsidP="00F11F14">
      <w:pPr>
        <w:spacing w:after="0" w:line="360" w:lineRule="auto"/>
        <w:jc w:val="center"/>
        <w:rPr>
          <w:rFonts w:asciiTheme="minorBidi" w:hAnsiTheme="minorBidi"/>
          <w:b/>
          <w:bCs/>
          <w:sz w:val="24"/>
          <w:szCs w:val="24"/>
          <w:lang w:val="pt-BR"/>
        </w:rPr>
      </w:pPr>
      <w:r w:rsidRPr="00A21B46">
        <w:rPr>
          <w:rFonts w:asciiTheme="minorBidi" w:hAnsiTheme="minorBidi"/>
          <w:b/>
          <w:bCs/>
          <w:sz w:val="24"/>
          <w:szCs w:val="24"/>
          <w:lang w:val="pt-BR"/>
        </w:rPr>
        <w:t>N E W S  R E L E A S E</w:t>
      </w:r>
    </w:p>
    <w:p w14:paraId="551C8E61" w14:textId="77777777" w:rsidR="00D6449C" w:rsidRPr="00D6449C" w:rsidRDefault="00D6449C" w:rsidP="00D6449C">
      <w:pPr>
        <w:spacing w:after="0" w:line="360" w:lineRule="auto"/>
        <w:jc w:val="center"/>
        <w:rPr>
          <w:rFonts w:ascii="Arial" w:hAnsi="Arial" w:cs="Arial"/>
          <w:b/>
          <w:bCs/>
          <w:sz w:val="24"/>
          <w:szCs w:val="24"/>
          <w:lang w:val="pt-BR"/>
        </w:rPr>
      </w:pPr>
    </w:p>
    <w:p w14:paraId="242694FE" w14:textId="24737029" w:rsidR="00D6449C" w:rsidRDefault="001B35DA" w:rsidP="003577B3">
      <w:pPr>
        <w:pStyle w:val="Heading1"/>
        <w:shd w:val="clear" w:color="auto" w:fill="FFFFFF"/>
        <w:spacing w:before="0" w:line="360" w:lineRule="auto"/>
        <w:jc w:val="center"/>
        <w:rPr>
          <w:rFonts w:ascii="Arial" w:hAnsi="Arial" w:cs="Arial"/>
          <w:b/>
          <w:bCs/>
          <w:color w:val="auto"/>
          <w:sz w:val="24"/>
          <w:szCs w:val="24"/>
        </w:rPr>
      </w:pPr>
      <w:r>
        <w:rPr>
          <w:rFonts w:ascii="Arial" w:hAnsi="Arial" w:cs="Arial"/>
          <w:b/>
          <w:bCs/>
          <w:color w:val="auto"/>
          <w:sz w:val="24"/>
          <w:szCs w:val="24"/>
        </w:rPr>
        <w:t xml:space="preserve">Buckinghamshire </w:t>
      </w:r>
      <w:r w:rsidR="00C823C1">
        <w:rPr>
          <w:rFonts w:ascii="Arial" w:hAnsi="Arial" w:cs="Arial"/>
          <w:b/>
          <w:bCs/>
          <w:color w:val="auto"/>
          <w:sz w:val="24"/>
          <w:szCs w:val="24"/>
        </w:rPr>
        <w:t>R</w:t>
      </w:r>
      <w:r>
        <w:rPr>
          <w:rFonts w:ascii="Arial" w:hAnsi="Arial" w:cs="Arial"/>
          <w:b/>
          <w:bCs/>
          <w:color w:val="auto"/>
          <w:sz w:val="24"/>
          <w:szCs w:val="24"/>
        </w:rPr>
        <w:t xml:space="preserve">ecovery </w:t>
      </w:r>
      <w:r w:rsidR="00C823C1">
        <w:rPr>
          <w:rFonts w:ascii="Arial" w:hAnsi="Arial" w:cs="Arial"/>
          <w:b/>
          <w:bCs/>
          <w:color w:val="auto"/>
          <w:sz w:val="24"/>
          <w:szCs w:val="24"/>
        </w:rPr>
        <w:t>I</w:t>
      </w:r>
      <w:r w:rsidR="009149DA">
        <w:rPr>
          <w:rFonts w:ascii="Arial" w:hAnsi="Arial" w:cs="Arial"/>
          <w:b/>
          <w:bCs/>
          <w:color w:val="auto"/>
          <w:sz w:val="24"/>
          <w:szCs w:val="24"/>
        </w:rPr>
        <w:t xml:space="preserve">nvestment </w:t>
      </w:r>
      <w:r w:rsidR="00C823C1">
        <w:rPr>
          <w:rFonts w:ascii="Arial" w:hAnsi="Arial" w:cs="Arial"/>
          <w:b/>
          <w:bCs/>
          <w:color w:val="auto"/>
          <w:sz w:val="24"/>
          <w:szCs w:val="24"/>
        </w:rPr>
        <w:t>F</w:t>
      </w:r>
      <w:r w:rsidR="009149DA">
        <w:rPr>
          <w:rFonts w:ascii="Arial" w:hAnsi="Arial" w:cs="Arial"/>
          <w:b/>
          <w:bCs/>
          <w:color w:val="auto"/>
          <w:sz w:val="24"/>
          <w:szCs w:val="24"/>
        </w:rPr>
        <w:t>und</w:t>
      </w:r>
    </w:p>
    <w:p w14:paraId="487A5B80" w14:textId="191516BE" w:rsidR="004B0319" w:rsidRPr="00AC540A" w:rsidRDefault="004B0319" w:rsidP="003577B3">
      <w:pPr>
        <w:spacing w:after="0" w:line="360" w:lineRule="auto"/>
        <w:rPr>
          <w:rFonts w:ascii="Arial" w:hAnsi="Arial" w:cs="Arial"/>
          <w:sz w:val="24"/>
          <w:szCs w:val="24"/>
        </w:rPr>
      </w:pPr>
    </w:p>
    <w:p w14:paraId="29DAA32A" w14:textId="06844E94" w:rsidR="003748CD" w:rsidRPr="00AC540A" w:rsidRDefault="003748CD" w:rsidP="003577B3">
      <w:pPr>
        <w:spacing w:after="0" w:line="360" w:lineRule="auto"/>
        <w:rPr>
          <w:rFonts w:ascii="Arial" w:hAnsi="Arial" w:cs="Arial"/>
          <w:sz w:val="24"/>
          <w:szCs w:val="24"/>
        </w:rPr>
      </w:pPr>
      <w:r w:rsidRPr="00AC540A">
        <w:rPr>
          <w:rFonts w:ascii="Arial" w:hAnsi="Arial" w:cs="Arial"/>
          <w:sz w:val="24"/>
          <w:szCs w:val="24"/>
        </w:rPr>
        <w:t xml:space="preserve">New </w:t>
      </w:r>
      <w:r w:rsidR="005A1763">
        <w:rPr>
          <w:rFonts w:ascii="Arial" w:hAnsi="Arial" w:cs="Arial"/>
          <w:sz w:val="24"/>
          <w:szCs w:val="24"/>
        </w:rPr>
        <w:t>g</w:t>
      </w:r>
      <w:r w:rsidRPr="00AC540A">
        <w:rPr>
          <w:rFonts w:ascii="Arial" w:hAnsi="Arial" w:cs="Arial"/>
          <w:sz w:val="24"/>
          <w:szCs w:val="24"/>
        </w:rPr>
        <w:t>rants of between £3,000 and £120,000 are now available to support businesses in Buckinghamshire looking to invest in resilience, repurposing or recovery initiatives as they prepare to overcome the challenges presented by the C</w:t>
      </w:r>
      <w:r w:rsidR="005A1763">
        <w:rPr>
          <w:rFonts w:ascii="Arial" w:hAnsi="Arial" w:cs="Arial"/>
          <w:sz w:val="24"/>
          <w:szCs w:val="24"/>
        </w:rPr>
        <w:t>OVID</w:t>
      </w:r>
      <w:r w:rsidRPr="00AC540A">
        <w:rPr>
          <w:rFonts w:ascii="Arial" w:hAnsi="Arial" w:cs="Arial"/>
          <w:sz w:val="24"/>
          <w:szCs w:val="24"/>
        </w:rPr>
        <w:t>-19 (coronavirus) crisis.</w:t>
      </w:r>
    </w:p>
    <w:p w14:paraId="43B2555A" w14:textId="77777777" w:rsidR="003748CD" w:rsidRPr="00AC540A" w:rsidRDefault="003748CD" w:rsidP="003577B3">
      <w:pPr>
        <w:spacing w:after="0" w:line="360" w:lineRule="auto"/>
        <w:rPr>
          <w:rFonts w:ascii="Arial" w:hAnsi="Arial" w:cs="Arial"/>
          <w:sz w:val="24"/>
          <w:szCs w:val="24"/>
        </w:rPr>
      </w:pPr>
    </w:p>
    <w:p w14:paraId="19C31759" w14:textId="1B4C5DA4" w:rsidR="003748CD" w:rsidRDefault="00E52E59" w:rsidP="003577B3">
      <w:pPr>
        <w:spacing w:after="0" w:line="360" w:lineRule="auto"/>
        <w:rPr>
          <w:rFonts w:ascii="Arial" w:hAnsi="Arial" w:cs="Arial"/>
          <w:sz w:val="24"/>
          <w:szCs w:val="24"/>
        </w:rPr>
      </w:pPr>
      <w:r w:rsidRPr="00E52E59">
        <w:rPr>
          <w:rFonts w:ascii="Arial" w:hAnsi="Arial" w:cs="Arial"/>
          <w:sz w:val="24"/>
          <w:szCs w:val="24"/>
        </w:rPr>
        <w:t xml:space="preserve">The </w:t>
      </w:r>
      <w:hyperlink r:id="rId14" w:history="1">
        <w:r w:rsidRPr="00E52E59">
          <w:rPr>
            <w:rStyle w:val="Hyperlink"/>
            <w:rFonts w:ascii="Arial" w:hAnsi="Arial" w:cs="Arial"/>
            <w:sz w:val="24"/>
            <w:szCs w:val="24"/>
          </w:rPr>
          <w:t>Buckinghamshire Recovery Investment Fund</w:t>
        </w:r>
      </w:hyperlink>
      <w:r w:rsidRPr="00E52E59">
        <w:rPr>
          <w:rFonts w:ascii="Arial" w:hAnsi="Arial" w:cs="Arial"/>
          <w:sz w:val="24"/>
          <w:szCs w:val="24"/>
        </w:rPr>
        <w:t xml:space="preserve">, provided by Buckinghamshire Local Enterprise Partnership (LEP), is part of a coordinated support programme for businesses, with </w:t>
      </w:r>
      <w:hyperlink r:id="rId15" w:history="1">
        <w:r w:rsidRPr="00E52E59">
          <w:rPr>
            <w:rStyle w:val="Hyperlink"/>
            <w:rFonts w:ascii="Arial" w:hAnsi="Arial" w:cs="Arial"/>
            <w:sz w:val="24"/>
            <w:szCs w:val="24"/>
          </w:rPr>
          <w:t>Buckinghamshire LEP</w:t>
        </w:r>
      </w:hyperlink>
      <w:r w:rsidRPr="00E52E59">
        <w:rPr>
          <w:rFonts w:ascii="Arial" w:hAnsi="Arial" w:cs="Arial"/>
          <w:sz w:val="24"/>
          <w:szCs w:val="24"/>
        </w:rPr>
        <w:t xml:space="preserve"> working closely alongside </w:t>
      </w:r>
      <w:hyperlink r:id="rId16" w:history="1">
        <w:r w:rsidRPr="00E52E59">
          <w:rPr>
            <w:rStyle w:val="Hyperlink"/>
            <w:rFonts w:ascii="Arial" w:hAnsi="Arial" w:cs="Arial"/>
            <w:sz w:val="24"/>
            <w:szCs w:val="24"/>
          </w:rPr>
          <w:t>Buckinghamshire Business First</w:t>
        </w:r>
      </w:hyperlink>
      <w:r w:rsidRPr="00E52E59">
        <w:rPr>
          <w:rFonts w:ascii="Arial" w:hAnsi="Arial" w:cs="Arial"/>
          <w:sz w:val="24"/>
          <w:szCs w:val="24"/>
        </w:rPr>
        <w:t xml:space="preserve"> and </w:t>
      </w:r>
      <w:hyperlink r:id="rId17" w:history="1">
        <w:r w:rsidRPr="00E52E59">
          <w:rPr>
            <w:rStyle w:val="Hyperlink"/>
            <w:rFonts w:ascii="Arial" w:hAnsi="Arial" w:cs="Arial"/>
            <w:sz w:val="24"/>
            <w:szCs w:val="24"/>
          </w:rPr>
          <w:t>Buckinghamshire Council</w:t>
        </w:r>
      </w:hyperlink>
      <w:r w:rsidRPr="00E52E59">
        <w:rPr>
          <w:rFonts w:ascii="Arial" w:hAnsi="Arial" w:cs="Arial"/>
          <w:sz w:val="24"/>
          <w:szCs w:val="24"/>
        </w:rPr>
        <w:t>.</w:t>
      </w:r>
    </w:p>
    <w:p w14:paraId="5BB1257B" w14:textId="77777777" w:rsidR="00E52E59" w:rsidRPr="00AC540A" w:rsidRDefault="00E52E59" w:rsidP="003577B3">
      <w:pPr>
        <w:spacing w:after="0" w:line="360" w:lineRule="auto"/>
        <w:rPr>
          <w:rFonts w:ascii="Arial" w:hAnsi="Arial" w:cs="Arial"/>
          <w:sz w:val="24"/>
          <w:szCs w:val="24"/>
        </w:rPr>
      </w:pPr>
    </w:p>
    <w:p w14:paraId="2E9C9364" w14:textId="77777777" w:rsidR="006C4BFD" w:rsidRDefault="003748CD" w:rsidP="003577B3">
      <w:pPr>
        <w:spacing w:after="0" w:line="360" w:lineRule="auto"/>
        <w:rPr>
          <w:rFonts w:ascii="Arial" w:hAnsi="Arial" w:cs="Arial"/>
          <w:sz w:val="24"/>
          <w:szCs w:val="24"/>
        </w:rPr>
      </w:pPr>
      <w:r w:rsidRPr="00AC540A">
        <w:rPr>
          <w:rFonts w:ascii="Arial" w:hAnsi="Arial" w:cs="Arial"/>
          <w:sz w:val="24"/>
          <w:szCs w:val="24"/>
        </w:rPr>
        <w:t xml:space="preserve">Andrew M. Smith, Chair of Buckinghamshire Local Enterprise Partnership, said: </w:t>
      </w:r>
    </w:p>
    <w:p w14:paraId="3B13D6E6" w14:textId="5B4543D3" w:rsidR="003748CD" w:rsidRDefault="00406F87" w:rsidP="003577B3">
      <w:pPr>
        <w:spacing w:after="0" w:line="360" w:lineRule="auto"/>
        <w:rPr>
          <w:rFonts w:ascii="Arial" w:hAnsi="Arial" w:cs="Arial"/>
          <w:sz w:val="24"/>
          <w:szCs w:val="24"/>
        </w:rPr>
      </w:pPr>
      <w:r w:rsidRPr="00AC540A">
        <w:rPr>
          <w:rFonts w:ascii="Arial" w:hAnsi="Arial" w:cs="Arial"/>
          <w:sz w:val="24"/>
          <w:szCs w:val="24"/>
        </w:rPr>
        <w:t xml:space="preserve">“These grants are being made available to support </w:t>
      </w:r>
      <w:r>
        <w:rPr>
          <w:rFonts w:ascii="Arial" w:hAnsi="Arial" w:cs="Arial"/>
          <w:sz w:val="24"/>
          <w:szCs w:val="24"/>
        </w:rPr>
        <w:t>any eligible business based in Buckinghamshire</w:t>
      </w:r>
      <w:r w:rsidRPr="00AC540A">
        <w:rPr>
          <w:rFonts w:ascii="Arial" w:hAnsi="Arial" w:cs="Arial"/>
          <w:sz w:val="24"/>
          <w:szCs w:val="24"/>
        </w:rPr>
        <w:t xml:space="preserve"> who have started to make plans for how they can recover from the current Covid-19 crisis and are looking at activity to ensure their recovery, future resilience and growth. In addition, these grants are intended to complement those national measures already in place, to support Buckinghamshire businesses during this challenging time</w:t>
      </w:r>
      <w:r w:rsidR="003748CD" w:rsidRPr="00AC540A">
        <w:rPr>
          <w:rFonts w:ascii="Arial" w:hAnsi="Arial" w:cs="Arial"/>
          <w:sz w:val="24"/>
          <w:szCs w:val="24"/>
        </w:rPr>
        <w:t>.”</w:t>
      </w:r>
    </w:p>
    <w:p w14:paraId="7B5FBBE8" w14:textId="77777777" w:rsidR="003577B3" w:rsidRDefault="003577B3" w:rsidP="003577B3">
      <w:pPr>
        <w:spacing w:after="0" w:line="360" w:lineRule="auto"/>
        <w:rPr>
          <w:rFonts w:ascii="Arial" w:hAnsi="Arial" w:cs="Arial"/>
          <w:sz w:val="24"/>
          <w:szCs w:val="24"/>
        </w:rPr>
      </w:pPr>
    </w:p>
    <w:p w14:paraId="0C69075F" w14:textId="5CD13429" w:rsidR="00D70A45" w:rsidRPr="0017474C" w:rsidRDefault="003577B3" w:rsidP="0017474C">
      <w:pPr>
        <w:pStyle w:val="NormalWeb"/>
        <w:shd w:val="clear" w:color="auto" w:fill="FFFFFF"/>
        <w:spacing w:before="0" w:beforeAutospacing="0" w:after="0" w:afterAutospacing="0" w:line="360" w:lineRule="auto"/>
        <w:rPr>
          <w:rFonts w:ascii="Arial" w:hAnsi="Arial" w:cs="Arial"/>
        </w:rPr>
      </w:pPr>
      <w:r w:rsidRPr="005F11AF">
        <w:rPr>
          <w:rFonts w:ascii="Arial" w:hAnsi="Arial" w:cs="Arial"/>
        </w:rPr>
        <w:t>Michael Garvey, Chair of Buckinghamshire Business First</w:t>
      </w:r>
      <w:r w:rsidR="00ED37B2">
        <w:rPr>
          <w:rFonts w:ascii="Arial" w:hAnsi="Arial" w:cs="Arial"/>
        </w:rPr>
        <w:t>,</w:t>
      </w:r>
      <w:r w:rsidRPr="005F11AF">
        <w:rPr>
          <w:rFonts w:ascii="Arial" w:hAnsi="Arial" w:cs="Arial"/>
        </w:rPr>
        <w:t xml:space="preserve"> added: “Over the past few months we have heard from many Buckinghamshire businesses impacted by </w:t>
      </w:r>
      <w:r>
        <w:rPr>
          <w:rFonts w:ascii="Arial" w:hAnsi="Arial" w:cs="Arial"/>
        </w:rPr>
        <w:t>C</w:t>
      </w:r>
      <w:r w:rsidR="00D414D6">
        <w:rPr>
          <w:rFonts w:ascii="Arial" w:hAnsi="Arial" w:cs="Arial"/>
        </w:rPr>
        <w:t>OVID</w:t>
      </w:r>
      <w:r>
        <w:rPr>
          <w:rFonts w:ascii="Arial" w:hAnsi="Arial" w:cs="Arial"/>
        </w:rPr>
        <w:t>-19. W</w:t>
      </w:r>
      <w:r w:rsidRPr="005F11AF">
        <w:rPr>
          <w:rFonts w:ascii="Arial" w:hAnsi="Arial" w:cs="Arial"/>
        </w:rPr>
        <w:t>e are working hard to do everything we can to support them through these challenging times and help them not only survive but position themselves for recovery.</w:t>
      </w:r>
      <w:r>
        <w:rPr>
          <w:rFonts w:ascii="Arial" w:hAnsi="Arial" w:cs="Arial"/>
        </w:rPr>
        <w:t xml:space="preserve"> </w:t>
      </w:r>
      <w:r w:rsidRPr="005F11AF">
        <w:rPr>
          <w:rFonts w:ascii="Arial" w:hAnsi="Arial" w:cs="Arial"/>
        </w:rPr>
        <w:t>Th</w:t>
      </w:r>
      <w:r>
        <w:rPr>
          <w:rFonts w:ascii="Arial" w:hAnsi="Arial" w:cs="Arial"/>
        </w:rPr>
        <w:t>is</w:t>
      </w:r>
      <w:r w:rsidRPr="005F11AF">
        <w:rPr>
          <w:rFonts w:ascii="Arial" w:hAnsi="Arial" w:cs="Arial"/>
        </w:rPr>
        <w:t xml:space="preserve"> new fund has been set up to provide support for local businesses</w:t>
      </w:r>
      <w:r w:rsidR="00530C1E">
        <w:rPr>
          <w:rFonts w:ascii="Arial" w:hAnsi="Arial" w:cs="Arial"/>
        </w:rPr>
        <w:t xml:space="preserve"> </w:t>
      </w:r>
      <w:r w:rsidRPr="005F11AF">
        <w:rPr>
          <w:rFonts w:ascii="Arial" w:hAnsi="Arial" w:cs="Arial"/>
        </w:rPr>
        <w:t>whose future viability has been adversely impacted, to support them</w:t>
      </w:r>
      <w:r>
        <w:rPr>
          <w:rFonts w:ascii="Arial" w:hAnsi="Arial" w:cs="Arial"/>
        </w:rPr>
        <w:t xml:space="preserve"> </w:t>
      </w:r>
      <w:r w:rsidRPr="005F11AF">
        <w:rPr>
          <w:rFonts w:ascii="Arial" w:hAnsi="Arial" w:cs="Arial"/>
        </w:rPr>
        <w:t>to grow and flourish post-</w:t>
      </w:r>
      <w:r w:rsidR="008F6CB6">
        <w:rPr>
          <w:rFonts w:ascii="Arial" w:hAnsi="Arial" w:cs="Arial"/>
        </w:rPr>
        <w:t>C</w:t>
      </w:r>
      <w:r w:rsidR="00530C1E">
        <w:rPr>
          <w:rFonts w:ascii="Arial" w:hAnsi="Arial" w:cs="Arial"/>
        </w:rPr>
        <w:t>OVID</w:t>
      </w:r>
      <w:r w:rsidRPr="005F11AF">
        <w:rPr>
          <w:rStyle w:val="Hyperlink"/>
          <w:rFonts w:ascii="Arial" w:hAnsi="Arial" w:cs="Arial"/>
          <w:u w:val="none"/>
        </w:rPr>
        <w:t>.</w:t>
      </w:r>
      <w:r w:rsidRPr="005F11AF">
        <w:rPr>
          <w:rFonts w:ascii="Arial" w:hAnsi="Arial" w:cs="Arial"/>
        </w:rPr>
        <w:t>”</w:t>
      </w:r>
      <w:r w:rsidR="0017474C">
        <w:rPr>
          <w:rFonts w:ascii="Arial" w:hAnsi="Arial" w:cs="Arial"/>
        </w:rPr>
        <w:tab/>
      </w:r>
      <w:r w:rsidR="0017474C">
        <w:rPr>
          <w:rFonts w:ascii="Arial" w:hAnsi="Arial" w:cs="Arial"/>
        </w:rPr>
        <w:tab/>
      </w:r>
      <w:r w:rsidR="0017474C">
        <w:rPr>
          <w:rFonts w:ascii="Arial" w:hAnsi="Arial" w:cs="Arial"/>
        </w:rPr>
        <w:tab/>
      </w:r>
      <w:r w:rsidR="0017474C">
        <w:rPr>
          <w:rFonts w:ascii="Arial" w:hAnsi="Arial" w:cs="Arial"/>
        </w:rPr>
        <w:tab/>
      </w:r>
      <w:r w:rsidR="0017474C">
        <w:rPr>
          <w:rFonts w:ascii="Arial" w:hAnsi="Arial" w:cs="Arial"/>
        </w:rPr>
        <w:tab/>
      </w:r>
      <w:r w:rsidR="0017474C">
        <w:rPr>
          <w:rFonts w:ascii="Arial" w:hAnsi="Arial" w:cs="Arial"/>
        </w:rPr>
        <w:tab/>
      </w:r>
      <w:r w:rsidR="0017474C">
        <w:rPr>
          <w:rFonts w:ascii="Arial" w:hAnsi="Arial" w:cs="Arial"/>
        </w:rPr>
        <w:tab/>
      </w:r>
      <w:r w:rsidR="0017474C">
        <w:rPr>
          <w:rFonts w:ascii="Arial" w:hAnsi="Arial" w:cs="Arial"/>
        </w:rPr>
        <w:tab/>
      </w:r>
      <w:r w:rsidR="00D70A45" w:rsidRPr="0026638F">
        <w:rPr>
          <w:rFonts w:ascii="Arial" w:hAnsi="Arial" w:cs="Arial"/>
          <w:b/>
          <w:bCs/>
        </w:rPr>
        <w:t>more…</w:t>
      </w:r>
    </w:p>
    <w:p w14:paraId="29A6EFC7" w14:textId="77777777" w:rsidR="00D70A45" w:rsidRDefault="00D70A45" w:rsidP="00D70A45">
      <w:pPr>
        <w:pStyle w:val="Heading1"/>
        <w:shd w:val="clear" w:color="auto" w:fill="FFFFFF"/>
        <w:spacing w:before="0" w:line="360" w:lineRule="auto"/>
        <w:rPr>
          <w:rFonts w:ascii="Arial" w:hAnsi="Arial" w:cs="Arial"/>
          <w:b/>
          <w:bCs/>
          <w:color w:val="auto"/>
          <w:sz w:val="24"/>
          <w:szCs w:val="24"/>
        </w:rPr>
      </w:pPr>
      <w:bookmarkStart w:id="0" w:name="_GoBack"/>
      <w:bookmarkEnd w:id="0"/>
      <w:r>
        <w:rPr>
          <w:rFonts w:ascii="Arial" w:hAnsi="Arial" w:cs="Arial"/>
          <w:b/>
          <w:bCs/>
          <w:color w:val="auto"/>
          <w:sz w:val="24"/>
          <w:szCs w:val="24"/>
        </w:rPr>
        <w:lastRenderedPageBreak/>
        <w:t>Buckinghamshire Recovery I</w:t>
      </w:r>
      <w:r w:rsidRPr="006649A4">
        <w:rPr>
          <w:rFonts w:ascii="Arial" w:hAnsi="Arial" w:cs="Arial"/>
          <w:b/>
          <w:bCs/>
          <w:color w:val="auto"/>
          <w:sz w:val="24"/>
          <w:szCs w:val="24"/>
        </w:rPr>
        <w:t xml:space="preserve">nvestment </w:t>
      </w:r>
      <w:r>
        <w:rPr>
          <w:rFonts w:ascii="Arial" w:hAnsi="Arial" w:cs="Arial"/>
          <w:b/>
          <w:bCs/>
          <w:color w:val="auto"/>
          <w:sz w:val="24"/>
          <w:szCs w:val="24"/>
        </w:rPr>
        <w:t>F</w:t>
      </w:r>
      <w:r w:rsidRPr="006649A4">
        <w:rPr>
          <w:rFonts w:ascii="Arial" w:hAnsi="Arial" w:cs="Arial"/>
          <w:b/>
          <w:bCs/>
          <w:color w:val="auto"/>
          <w:sz w:val="24"/>
          <w:szCs w:val="24"/>
        </w:rPr>
        <w:t>und: 2</w:t>
      </w:r>
    </w:p>
    <w:p w14:paraId="641B751F" w14:textId="77777777" w:rsidR="00D70A45" w:rsidRPr="005F11AF" w:rsidRDefault="00D70A45" w:rsidP="003577B3">
      <w:pPr>
        <w:pStyle w:val="NormalWeb"/>
        <w:shd w:val="clear" w:color="auto" w:fill="FFFFFF"/>
        <w:spacing w:before="0" w:beforeAutospacing="0" w:after="0" w:afterAutospacing="0" w:line="360" w:lineRule="auto"/>
        <w:rPr>
          <w:rFonts w:ascii="Arial" w:hAnsi="Arial" w:cs="Arial"/>
        </w:rPr>
      </w:pPr>
    </w:p>
    <w:p w14:paraId="32C1971B" w14:textId="4D5F204D" w:rsidR="00C52BF0" w:rsidRDefault="003748CD" w:rsidP="003577B3">
      <w:pPr>
        <w:spacing w:after="0" w:line="360" w:lineRule="auto"/>
        <w:rPr>
          <w:rFonts w:ascii="Arial" w:hAnsi="Arial" w:cs="Arial"/>
          <w:sz w:val="24"/>
          <w:szCs w:val="24"/>
        </w:rPr>
      </w:pPr>
      <w:r w:rsidRPr="00AC540A">
        <w:rPr>
          <w:rFonts w:ascii="Arial" w:hAnsi="Arial" w:cs="Arial"/>
          <w:sz w:val="24"/>
          <w:szCs w:val="24"/>
        </w:rPr>
        <w:t>Match-funded grants of between £3,000 and £120,000 are available to support businesses with innovative projects that contribute towards any of the following: new income streams</w:t>
      </w:r>
      <w:r w:rsidR="009B1C52">
        <w:rPr>
          <w:rFonts w:ascii="Arial" w:hAnsi="Arial" w:cs="Arial"/>
          <w:sz w:val="24"/>
          <w:szCs w:val="24"/>
        </w:rPr>
        <w:t xml:space="preserve"> </w:t>
      </w:r>
      <w:r w:rsidRPr="00AC540A">
        <w:rPr>
          <w:rFonts w:ascii="Arial" w:hAnsi="Arial" w:cs="Arial"/>
          <w:sz w:val="24"/>
          <w:szCs w:val="24"/>
        </w:rPr>
        <w:t>/ product development; improvements in productivity</w:t>
      </w:r>
      <w:r w:rsidR="009B1C52">
        <w:rPr>
          <w:rFonts w:ascii="Arial" w:hAnsi="Arial" w:cs="Arial"/>
          <w:sz w:val="24"/>
          <w:szCs w:val="24"/>
        </w:rPr>
        <w:t xml:space="preserve"> </w:t>
      </w:r>
      <w:r w:rsidRPr="00AC540A">
        <w:rPr>
          <w:rFonts w:ascii="Arial" w:hAnsi="Arial" w:cs="Arial"/>
          <w:sz w:val="24"/>
          <w:szCs w:val="24"/>
        </w:rPr>
        <w:t>/ profitability;</w:t>
      </w:r>
      <w:r w:rsidR="00536C52">
        <w:rPr>
          <w:rFonts w:ascii="Arial" w:hAnsi="Arial" w:cs="Arial"/>
          <w:sz w:val="24"/>
          <w:szCs w:val="24"/>
        </w:rPr>
        <w:t xml:space="preserve"> </w:t>
      </w:r>
      <w:r w:rsidRPr="00AC540A">
        <w:rPr>
          <w:rFonts w:ascii="Arial" w:hAnsi="Arial" w:cs="Arial"/>
          <w:sz w:val="24"/>
          <w:szCs w:val="24"/>
        </w:rPr>
        <w:t>jobs growth; accelerated C</w:t>
      </w:r>
      <w:r w:rsidR="009B1C52">
        <w:rPr>
          <w:rFonts w:ascii="Arial" w:hAnsi="Arial" w:cs="Arial"/>
          <w:sz w:val="24"/>
          <w:szCs w:val="24"/>
        </w:rPr>
        <w:t>OVID</w:t>
      </w:r>
      <w:r w:rsidRPr="00AC540A">
        <w:rPr>
          <w:rFonts w:ascii="Arial" w:hAnsi="Arial" w:cs="Arial"/>
          <w:sz w:val="24"/>
          <w:szCs w:val="24"/>
        </w:rPr>
        <w:t>-19 recovery; and future resilience.</w:t>
      </w:r>
    </w:p>
    <w:p w14:paraId="1DAAE992" w14:textId="77777777" w:rsidR="00BB28E2" w:rsidRPr="002E0580" w:rsidRDefault="00BB28E2" w:rsidP="003577B3">
      <w:pPr>
        <w:spacing w:after="0" w:line="360" w:lineRule="auto"/>
        <w:rPr>
          <w:rFonts w:ascii="Arial" w:hAnsi="Arial" w:cs="Arial"/>
          <w:sz w:val="24"/>
          <w:szCs w:val="24"/>
        </w:rPr>
      </w:pPr>
    </w:p>
    <w:p w14:paraId="24CFCB8F" w14:textId="6A241D06" w:rsidR="00B717A6" w:rsidRPr="005E3E0C" w:rsidRDefault="00BB28E2" w:rsidP="005E3E0C">
      <w:pPr>
        <w:spacing w:line="360" w:lineRule="auto"/>
        <w:ind w:right="630"/>
      </w:pPr>
      <w:r>
        <w:rPr>
          <w:rFonts w:ascii="Arial" w:hAnsi="Arial" w:cs="Arial"/>
          <w:sz w:val="24"/>
          <w:szCs w:val="24"/>
        </w:rPr>
        <w:t>Businesses</w:t>
      </w:r>
      <w:r>
        <w:rPr>
          <w:rFonts w:ascii="Arial" w:hAnsi="Arial" w:cs="Arial"/>
          <w:color w:val="111111"/>
          <w:sz w:val="24"/>
          <w:szCs w:val="24"/>
        </w:rPr>
        <w:t xml:space="preserve"> must match</w:t>
      </w:r>
      <w:r w:rsidR="009B1C52">
        <w:rPr>
          <w:rFonts w:ascii="Arial" w:hAnsi="Arial" w:cs="Arial"/>
          <w:color w:val="111111"/>
          <w:sz w:val="24"/>
          <w:szCs w:val="24"/>
        </w:rPr>
        <w:t>-</w:t>
      </w:r>
      <w:r>
        <w:rPr>
          <w:rFonts w:ascii="Arial" w:hAnsi="Arial" w:cs="Arial"/>
          <w:color w:val="111111"/>
          <w:sz w:val="24"/>
          <w:szCs w:val="24"/>
        </w:rPr>
        <w:t>fund 25% of the total project value. For example, the minimum project value which can be supported is £4,000 (</w:t>
      </w:r>
      <w:r w:rsidR="00EC618A">
        <w:rPr>
          <w:rFonts w:ascii="Arial" w:hAnsi="Arial" w:cs="Arial"/>
          <w:color w:val="111111"/>
          <w:sz w:val="24"/>
          <w:szCs w:val="24"/>
        </w:rPr>
        <w:t xml:space="preserve">the </w:t>
      </w:r>
      <w:r>
        <w:rPr>
          <w:rFonts w:ascii="Arial" w:hAnsi="Arial" w:cs="Arial"/>
          <w:color w:val="111111"/>
          <w:sz w:val="24"/>
          <w:szCs w:val="24"/>
        </w:rPr>
        <w:t xml:space="preserve">business invests </w:t>
      </w:r>
      <w:r>
        <w:rPr>
          <w:rFonts w:ascii="Arial" w:hAnsi="Arial" w:cs="Arial"/>
          <w:color w:val="000000"/>
          <w:sz w:val="24"/>
          <w:szCs w:val="24"/>
        </w:rPr>
        <w:t>£1,000 and the grant can fund £3,000). The maximum grant value is £120,000 (meaning the match</w:t>
      </w:r>
      <w:r w:rsidR="00EC618A">
        <w:rPr>
          <w:rFonts w:ascii="Arial" w:hAnsi="Arial" w:cs="Arial"/>
          <w:color w:val="000000"/>
          <w:sz w:val="24"/>
          <w:szCs w:val="24"/>
        </w:rPr>
        <w:t>-</w:t>
      </w:r>
      <w:r>
        <w:rPr>
          <w:rFonts w:ascii="Arial" w:hAnsi="Arial" w:cs="Arial"/>
          <w:color w:val="000000"/>
          <w:sz w:val="24"/>
          <w:szCs w:val="24"/>
        </w:rPr>
        <w:t>funding required will be £40,000 for a project value of £160,000 or more to achieve the maximum grant).</w:t>
      </w:r>
    </w:p>
    <w:p w14:paraId="2C0F6721" w14:textId="04768557" w:rsidR="00950A83" w:rsidRDefault="00950A83" w:rsidP="00ED669B">
      <w:pPr>
        <w:spacing w:after="0" w:line="360" w:lineRule="auto"/>
        <w:ind w:right="630"/>
        <w:rPr>
          <w:rFonts w:ascii="Arial" w:hAnsi="Arial" w:cs="Arial"/>
          <w:sz w:val="24"/>
          <w:szCs w:val="24"/>
        </w:rPr>
      </w:pPr>
      <w:r>
        <w:rPr>
          <w:rFonts w:ascii="Arial" w:hAnsi="Arial" w:cs="Arial"/>
          <w:sz w:val="24"/>
          <w:szCs w:val="24"/>
        </w:rPr>
        <w:t>Grants are available to organisations</w:t>
      </w:r>
      <w:r w:rsidR="00FB053F">
        <w:rPr>
          <w:rFonts w:ascii="Arial" w:hAnsi="Arial" w:cs="Arial"/>
          <w:sz w:val="24"/>
          <w:szCs w:val="24"/>
        </w:rPr>
        <w:t xml:space="preserve"> that: meet the definition o</w:t>
      </w:r>
      <w:r w:rsidR="009F47CB">
        <w:rPr>
          <w:rFonts w:ascii="Arial" w:hAnsi="Arial" w:cs="Arial"/>
          <w:sz w:val="24"/>
          <w:szCs w:val="24"/>
        </w:rPr>
        <w:t xml:space="preserve">f a small and medium-sized enterprise (SME); </w:t>
      </w:r>
      <w:r w:rsidR="00BE6464">
        <w:rPr>
          <w:rFonts w:ascii="Arial" w:hAnsi="Arial" w:cs="Arial"/>
          <w:sz w:val="24"/>
          <w:szCs w:val="24"/>
        </w:rPr>
        <w:t xml:space="preserve">have two or more PAYE employees; are </w:t>
      </w:r>
      <w:r w:rsidR="003F2B1A">
        <w:rPr>
          <w:rFonts w:ascii="Arial" w:hAnsi="Arial" w:cs="Arial"/>
          <w:sz w:val="24"/>
          <w:szCs w:val="24"/>
        </w:rPr>
        <w:t>registered</w:t>
      </w:r>
      <w:r w:rsidR="00BE6464">
        <w:rPr>
          <w:rFonts w:ascii="Arial" w:hAnsi="Arial" w:cs="Arial"/>
          <w:sz w:val="24"/>
          <w:szCs w:val="24"/>
        </w:rPr>
        <w:t xml:space="preserve"> in the Buck</w:t>
      </w:r>
      <w:r w:rsidR="003F2B1A">
        <w:rPr>
          <w:rFonts w:ascii="Arial" w:hAnsi="Arial" w:cs="Arial"/>
          <w:sz w:val="24"/>
          <w:szCs w:val="24"/>
        </w:rPr>
        <w:t xml:space="preserve">inghamshire </w:t>
      </w:r>
      <w:r w:rsidR="00BE6464">
        <w:rPr>
          <w:rFonts w:ascii="Arial" w:hAnsi="Arial" w:cs="Arial"/>
          <w:sz w:val="24"/>
          <w:szCs w:val="24"/>
        </w:rPr>
        <w:t>LEP area;</w:t>
      </w:r>
      <w:r w:rsidR="00283965">
        <w:rPr>
          <w:rFonts w:ascii="Arial" w:hAnsi="Arial" w:cs="Arial"/>
          <w:sz w:val="24"/>
          <w:szCs w:val="24"/>
        </w:rPr>
        <w:t xml:space="preserve"> have not received over</w:t>
      </w:r>
      <w:r w:rsidR="006135A8" w:rsidRPr="00A607A9">
        <w:rPr>
          <w:rFonts w:ascii="Arial" w:eastAsia="Times New Roman" w:hAnsi="Arial" w:cs="Arial"/>
          <w:color w:val="111111"/>
          <w:sz w:val="24"/>
          <w:szCs w:val="24"/>
          <w:lang w:eastAsia="en-GB"/>
        </w:rPr>
        <w:t xml:space="preserve"> €200,000 of de minimis aid</w:t>
      </w:r>
      <w:r w:rsidR="006135A8">
        <w:rPr>
          <w:rFonts w:ascii="Arial" w:eastAsia="Times New Roman" w:hAnsi="Arial" w:cs="Arial"/>
          <w:color w:val="111111"/>
          <w:sz w:val="24"/>
          <w:szCs w:val="24"/>
          <w:lang w:eastAsia="en-GB"/>
        </w:rPr>
        <w:t xml:space="preserve"> in the </w:t>
      </w:r>
      <w:r w:rsidR="002E1964">
        <w:rPr>
          <w:rFonts w:ascii="Arial" w:eastAsia="Times New Roman" w:hAnsi="Arial" w:cs="Arial"/>
          <w:color w:val="111111"/>
          <w:sz w:val="24"/>
          <w:szCs w:val="24"/>
          <w:lang w:eastAsia="en-GB"/>
        </w:rPr>
        <w:t xml:space="preserve">last three years; and were in good financial health </w:t>
      </w:r>
      <w:r w:rsidR="00766CA2">
        <w:rPr>
          <w:rFonts w:ascii="Arial" w:eastAsia="Times New Roman" w:hAnsi="Arial" w:cs="Arial"/>
          <w:color w:val="111111"/>
          <w:sz w:val="24"/>
          <w:szCs w:val="24"/>
          <w:lang w:eastAsia="en-GB"/>
        </w:rPr>
        <w:t>prior to 29</w:t>
      </w:r>
      <w:r w:rsidR="00766CA2" w:rsidRPr="00766CA2">
        <w:rPr>
          <w:rFonts w:ascii="Arial" w:eastAsia="Times New Roman" w:hAnsi="Arial" w:cs="Arial"/>
          <w:color w:val="111111"/>
          <w:sz w:val="24"/>
          <w:szCs w:val="24"/>
          <w:vertAlign w:val="superscript"/>
          <w:lang w:eastAsia="en-GB"/>
        </w:rPr>
        <w:t>th</w:t>
      </w:r>
      <w:r w:rsidR="00766CA2">
        <w:rPr>
          <w:rFonts w:ascii="Arial" w:eastAsia="Times New Roman" w:hAnsi="Arial" w:cs="Arial"/>
          <w:color w:val="111111"/>
          <w:sz w:val="24"/>
          <w:szCs w:val="24"/>
          <w:lang w:eastAsia="en-GB"/>
        </w:rPr>
        <w:t xml:space="preserve"> February 2020.</w:t>
      </w:r>
    </w:p>
    <w:p w14:paraId="4ED30359" w14:textId="77777777" w:rsidR="00B742EC" w:rsidRPr="00B742EC" w:rsidRDefault="00B742EC" w:rsidP="00ED669B">
      <w:pPr>
        <w:spacing w:after="0" w:line="360" w:lineRule="auto"/>
        <w:ind w:right="630"/>
        <w:rPr>
          <w:rFonts w:ascii="Arial" w:hAnsi="Arial" w:cs="Arial"/>
          <w:sz w:val="24"/>
          <w:szCs w:val="24"/>
        </w:rPr>
      </w:pPr>
    </w:p>
    <w:p w14:paraId="324AAA5D" w14:textId="114685E9" w:rsidR="0044168D" w:rsidRDefault="00C135BC" w:rsidP="00ED669B">
      <w:pPr>
        <w:spacing w:after="0" w:line="360" w:lineRule="auto"/>
        <w:ind w:right="630"/>
        <w:rPr>
          <w:rFonts w:ascii="Arial" w:hAnsi="Arial" w:cs="Arial"/>
          <w:sz w:val="24"/>
          <w:szCs w:val="24"/>
        </w:rPr>
      </w:pPr>
      <w:r w:rsidRPr="00D46BC0">
        <w:rPr>
          <w:rFonts w:ascii="Arial" w:hAnsi="Arial" w:cs="Arial"/>
          <w:sz w:val="24"/>
          <w:szCs w:val="24"/>
        </w:rPr>
        <w:t xml:space="preserve">For further details on these grants </w:t>
      </w:r>
      <w:r w:rsidR="00C51743" w:rsidRPr="00D46BC0">
        <w:rPr>
          <w:rFonts w:ascii="Arial" w:hAnsi="Arial" w:cs="Arial"/>
          <w:sz w:val="24"/>
          <w:szCs w:val="24"/>
        </w:rPr>
        <w:t>and an application form, please go to</w:t>
      </w:r>
      <w:r w:rsidR="0044168D">
        <w:rPr>
          <w:rFonts w:ascii="Arial" w:hAnsi="Arial" w:cs="Arial"/>
          <w:sz w:val="24"/>
          <w:szCs w:val="24"/>
        </w:rPr>
        <w:t xml:space="preserve">: </w:t>
      </w:r>
      <w:hyperlink r:id="rId18" w:history="1">
        <w:r w:rsidR="0044168D" w:rsidRPr="00DA1661">
          <w:rPr>
            <w:rStyle w:val="Hyperlink"/>
            <w:rFonts w:ascii="Arial" w:hAnsi="Arial" w:cs="Arial"/>
            <w:sz w:val="24"/>
            <w:szCs w:val="24"/>
          </w:rPr>
          <w:t>www.bbf.uk.com/BRIF</w:t>
        </w:r>
      </w:hyperlink>
      <w:r w:rsidR="0044168D">
        <w:rPr>
          <w:rFonts w:ascii="Arial" w:hAnsi="Arial" w:cs="Arial"/>
          <w:sz w:val="24"/>
          <w:szCs w:val="24"/>
        </w:rPr>
        <w:t>.</w:t>
      </w:r>
    </w:p>
    <w:p w14:paraId="598C0539" w14:textId="77777777" w:rsidR="0044168D" w:rsidRPr="00FF1E77" w:rsidRDefault="0044168D" w:rsidP="00ED669B">
      <w:pPr>
        <w:spacing w:after="0" w:line="360" w:lineRule="auto"/>
        <w:ind w:right="630"/>
        <w:rPr>
          <w:rFonts w:ascii="Arial" w:hAnsi="Arial" w:cs="Arial"/>
          <w:sz w:val="24"/>
          <w:szCs w:val="24"/>
        </w:rPr>
      </w:pPr>
    </w:p>
    <w:p w14:paraId="1F2B2F78" w14:textId="5BA133F6" w:rsidR="006A7262" w:rsidRPr="00805B6B" w:rsidRDefault="00C135BC" w:rsidP="006A7262">
      <w:pPr>
        <w:spacing w:after="0" w:line="360" w:lineRule="auto"/>
        <w:rPr>
          <w:rFonts w:ascii="Arial" w:hAnsi="Arial" w:cs="Arial"/>
          <w:sz w:val="24"/>
          <w:szCs w:val="24"/>
        </w:rPr>
      </w:pPr>
      <w:r>
        <w:rPr>
          <w:rFonts w:ascii="Arial" w:hAnsi="Arial" w:cs="Arial"/>
          <w:sz w:val="24"/>
          <w:szCs w:val="24"/>
        </w:rPr>
        <w:t xml:space="preserve">In addition, </w:t>
      </w:r>
      <w:r w:rsidR="00F9712A">
        <w:rPr>
          <w:rFonts w:ascii="Arial" w:hAnsi="Arial" w:cs="Arial"/>
          <w:sz w:val="24"/>
          <w:szCs w:val="24"/>
        </w:rPr>
        <w:t>a</w:t>
      </w:r>
      <w:r w:rsidR="006A7262" w:rsidRPr="00260436">
        <w:rPr>
          <w:rFonts w:ascii="Arial" w:hAnsi="Arial" w:cs="Arial"/>
          <w:sz w:val="24"/>
          <w:szCs w:val="24"/>
        </w:rPr>
        <w:t>ny business that is being affected by COVID-19 (coronavirus)</w:t>
      </w:r>
      <w:r w:rsidR="00013893">
        <w:rPr>
          <w:rFonts w:ascii="Arial" w:hAnsi="Arial" w:cs="Arial"/>
          <w:sz w:val="24"/>
          <w:szCs w:val="24"/>
        </w:rPr>
        <w:t>,</w:t>
      </w:r>
      <w:r w:rsidR="006A7262" w:rsidRPr="00260436">
        <w:rPr>
          <w:rFonts w:ascii="Arial" w:hAnsi="Arial" w:cs="Arial"/>
          <w:sz w:val="24"/>
          <w:szCs w:val="24"/>
        </w:rPr>
        <w:t xml:space="preserve"> or has concerns about its future impact on business, can visit the website</w:t>
      </w:r>
      <w:r w:rsidR="00805B6B">
        <w:rPr>
          <w:rFonts w:ascii="Arial" w:hAnsi="Arial" w:cs="Arial"/>
          <w:sz w:val="24"/>
          <w:szCs w:val="24"/>
        </w:rPr>
        <w:t xml:space="preserve"> </w:t>
      </w:r>
      <w:hyperlink r:id="rId19" w:history="1">
        <w:r w:rsidR="00805B6B" w:rsidRPr="00DA1661">
          <w:rPr>
            <w:rStyle w:val="Hyperlink"/>
            <w:rFonts w:ascii="Arial" w:hAnsi="Arial" w:cs="Arial"/>
            <w:sz w:val="24"/>
            <w:szCs w:val="24"/>
          </w:rPr>
          <w:t>www.bbf.uk.com/covid-19</w:t>
        </w:r>
      </w:hyperlink>
      <w:r w:rsidR="006A7262" w:rsidRPr="00260436">
        <w:rPr>
          <w:rFonts w:ascii="Arial" w:hAnsi="Arial" w:cs="Arial"/>
          <w:sz w:val="24"/>
          <w:szCs w:val="24"/>
        </w:rPr>
        <w:t xml:space="preserve"> where the most up-to-date advice and support is </w:t>
      </w:r>
      <w:r w:rsidR="006E7419">
        <w:rPr>
          <w:rFonts w:ascii="Arial" w:hAnsi="Arial" w:cs="Arial"/>
          <w:sz w:val="24"/>
          <w:szCs w:val="24"/>
        </w:rPr>
        <w:t xml:space="preserve">available. </w:t>
      </w:r>
    </w:p>
    <w:p w14:paraId="72B25134" w14:textId="77777777" w:rsidR="006A7262" w:rsidRDefault="006A7262" w:rsidP="00CE1B5A">
      <w:pPr>
        <w:spacing w:after="0" w:line="360" w:lineRule="auto"/>
        <w:jc w:val="center"/>
        <w:rPr>
          <w:rFonts w:ascii="Arial" w:hAnsi="Arial" w:cs="Arial"/>
          <w:sz w:val="20"/>
          <w:szCs w:val="20"/>
        </w:rPr>
      </w:pPr>
    </w:p>
    <w:p w14:paraId="334F33AA" w14:textId="3348127C" w:rsidR="00CE1B5A" w:rsidRDefault="00CE1B5A" w:rsidP="00CE1B5A">
      <w:pPr>
        <w:spacing w:after="0" w:line="360" w:lineRule="auto"/>
        <w:jc w:val="center"/>
        <w:rPr>
          <w:rFonts w:ascii="Arial" w:hAnsi="Arial" w:cs="Arial"/>
          <w:b/>
          <w:bCs/>
          <w:sz w:val="24"/>
          <w:szCs w:val="24"/>
        </w:rPr>
      </w:pPr>
      <w:r w:rsidRPr="00FF1E77">
        <w:rPr>
          <w:rFonts w:ascii="Arial" w:hAnsi="Arial" w:cs="Arial"/>
          <w:b/>
          <w:bCs/>
          <w:sz w:val="24"/>
          <w:szCs w:val="24"/>
        </w:rPr>
        <w:t>Ends</w:t>
      </w:r>
    </w:p>
    <w:p w14:paraId="1F61C4E2" w14:textId="281518E2" w:rsidR="004B4ECD" w:rsidRDefault="004B4ECD" w:rsidP="004D09ED">
      <w:pPr>
        <w:spacing w:after="0" w:line="360" w:lineRule="auto"/>
        <w:rPr>
          <w:rFonts w:ascii="Arial" w:hAnsi="Arial" w:cs="Arial"/>
          <w:b/>
          <w:bCs/>
          <w:sz w:val="24"/>
          <w:szCs w:val="24"/>
        </w:rPr>
      </w:pPr>
    </w:p>
    <w:p w14:paraId="4C68580A" w14:textId="5A064B7A" w:rsidR="00013893" w:rsidRDefault="00013893" w:rsidP="004D09ED">
      <w:pPr>
        <w:spacing w:after="0" w:line="360" w:lineRule="auto"/>
        <w:rPr>
          <w:rFonts w:ascii="Arial" w:hAnsi="Arial" w:cs="Arial"/>
          <w:b/>
          <w:bCs/>
          <w:sz w:val="24"/>
          <w:szCs w:val="24"/>
        </w:rPr>
      </w:pPr>
    </w:p>
    <w:p w14:paraId="3E8A6AFA" w14:textId="10E7AC1E" w:rsidR="00013893" w:rsidRDefault="00013893" w:rsidP="004D09ED">
      <w:pPr>
        <w:spacing w:after="0" w:line="360" w:lineRule="auto"/>
        <w:rPr>
          <w:rFonts w:ascii="Arial" w:hAnsi="Arial" w:cs="Arial"/>
          <w:b/>
          <w:bCs/>
          <w:sz w:val="24"/>
          <w:szCs w:val="24"/>
        </w:rPr>
      </w:pPr>
    </w:p>
    <w:p w14:paraId="22C2C0F5" w14:textId="77777777" w:rsidR="00BA7142" w:rsidRDefault="00BA7142" w:rsidP="004D09ED">
      <w:pPr>
        <w:spacing w:after="0" w:line="360" w:lineRule="auto"/>
        <w:rPr>
          <w:rFonts w:ascii="Arial" w:hAnsi="Arial" w:cs="Arial"/>
          <w:b/>
          <w:bCs/>
          <w:sz w:val="24"/>
          <w:szCs w:val="24"/>
        </w:rPr>
      </w:pPr>
    </w:p>
    <w:p w14:paraId="52D54ABE" w14:textId="77777777" w:rsidR="00013893" w:rsidRPr="00FF1E77" w:rsidRDefault="00013893" w:rsidP="004D09ED">
      <w:pPr>
        <w:spacing w:after="0" w:line="360" w:lineRule="auto"/>
        <w:rPr>
          <w:rFonts w:ascii="Arial" w:hAnsi="Arial" w:cs="Arial"/>
          <w:b/>
          <w:bCs/>
          <w:sz w:val="24"/>
          <w:szCs w:val="24"/>
        </w:rPr>
      </w:pPr>
    </w:p>
    <w:p w14:paraId="74CB0D2F" w14:textId="0102D422" w:rsidR="00CE1B5A" w:rsidRPr="00FF1E77" w:rsidRDefault="00CE1B5A" w:rsidP="00CE1B5A">
      <w:pPr>
        <w:spacing w:line="360" w:lineRule="auto"/>
        <w:rPr>
          <w:rFonts w:ascii="Arial" w:hAnsi="Arial" w:cs="Arial"/>
          <w:b/>
          <w:bCs/>
          <w:sz w:val="24"/>
          <w:szCs w:val="24"/>
          <w:lang w:val="en-US"/>
        </w:rPr>
      </w:pPr>
      <w:r w:rsidRPr="00FF1E77">
        <w:rPr>
          <w:rFonts w:ascii="Arial" w:hAnsi="Arial" w:cs="Arial"/>
          <w:b/>
          <w:bCs/>
          <w:sz w:val="24"/>
          <w:szCs w:val="24"/>
          <w:lang w:val="en-US"/>
        </w:rPr>
        <w:t>Note to editors</w:t>
      </w:r>
    </w:p>
    <w:p w14:paraId="2CC5CB9F" w14:textId="375FE120" w:rsidR="00CE1B5A" w:rsidRPr="00FF1E77" w:rsidRDefault="00CE1B5A" w:rsidP="00CE1B5A">
      <w:pPr>
        <w:pStyle w:val="Default"/>
      </w:pPr>
      <w:bookmarkStart w:id="1" w:name="_Hlk41934796"/>
      <w:r w:rsidRPr="00FF1E77">
        <w:lastRenderedPageBreak/>
        <w:t xml:space="preserve">The </w:t>
      </w:r>
      <w:hyperlink r:id="rId20" w:history="1">
        <w:r w:rsidRPr="00FF1E77">
          <w:rPr>
            <w:rStyle w:val="Hyperlink"/>
            <w:b/>
            <w:bCs/>
          </w:rPr>
          <w:t>Buckinghamshire Local Enterprise Partnership</w:t>
        </w:r>
      </w:hyperlink>
      <w:r w:rsidRPr="00FF1E77">
        <w:t xml:space="preserve"> (B</w:t>
      </w:r>
      <w:r w:rsidR="00CE480A" w:rsidRPr="00FF1E77">
        <w:t xml:space="preserve">ucks </w:t>
      </w:r>
      <w:r w:rsidRPr="00FF1E77">
        <w:t>LEP)</w:t>
      </w:r>
      <w:bookmarkEnd w:id="1"/>
      <w:r w:rsidRPr="00FF1E77">
        <w:t xml:space="preserve"> is a business-led ‘partnership of equals’ between local government and the private sector, building the conditions for sustainable economic growth in the County. </w:t>
      </w:r>
    </w:p>
    <w:p w14:paraId="3B216868" w14:textId="77777777" w:rsidR="00CE1B5A" w:rsidRPr="00FF1E77" w:rsidRDefault="00CE1B5A" w:rsidP="00CE1B5A">
      <w:pPr>
        <w:pStyle w:val="Default"/>
        <w:rPr>
          <w:color w:val="auto"/>
        </w:rPr>
      </w:pPr>
    </w:p>
    <w:p w14:paraId="0BAF28DD" w14:textId="6620253B" w:rsidR="00CE1B5A" w:rsidRPr="0059308D" w:rsidRDefault="005B4B07" w:rsidP="0059308D">
      <w:pPr>
        <w:spacing w:after="0" w:line="240" w:lineRule="auto"/>
        <w:rPr>
          <w:rFonts w:ascii="Arial" w:hAnsi="Arial" w:cs="Arial"/>
          <w:sz w:val="24"/>
          <w:szCs w:val="24"/>
        </w:rPr>
      </w:pPr>
      <w:hyperlink r:id="rId21" w:history="1">
        <w:r w:rsidR="00CE1B5A" w:rsidRPr="0059308D">
          <w:rPr>
            <w:rStyle w:val="Hyperlink"/>
            <w:rFonts w:ascii="Arial" w:hAnsi="Arial" w:cs="Arial"/>
            <w:b/>
            <w:bCs/>
            <w:sz w:val="24"/>
            <w:szCs w:val="24"/>
          </w:rPr>
          <w:t>Buckinghamshire Business First</w:t>
        </w:r>
      </w:hyperlink>
      <w:r w:rsidR="00CE1B5A" w:rsidRPr="0059308D">
        <w:rPr>
          <w:rFonts w:ascii="Arial" w:hAnsi="Arial" w:cs="Arial"/>
          <w:sz w:val="24"/>
          <w:szCs w:val="24"/>
        </w:rPr>
        <w:t xml:space="preserve"> (BBF) </w:t>
      </w:r>
      <w:r w:rsidR="00D006DE" w:rsidRPr="0059308D">
        <w:rPr>
          <w:rFonts w:ascii="Arial" w:hAnsi="Arial" w:cs="Arial"/>
          <w:sz w:val="24"/>
          <w:szCs w:val="24"/>
        </w:rPr>
        <w:t>is the Growth Hub for the county and is backed by Buckinghamshire-based entrepreneurs, thousands of SMEs, the Buckinghamshire LEP and Buckinghamshire Council.</w:t>
      </w:r>
      <w:r w:rsidR="0059308D">
        <w:rPr>
          <w:rFonts w:ascii="Arial" w:hAnsi="Arial" w:cs="Arial"/>
          <w:sz w:val="24"/>
          <w:szCs w:val="24"/>
        </w:rPr>
        <w:t xml:space="preserve"> </w:t>
      </w:r>
      <w:r w:rsidR="00CE1B5A" w:rsidRPr="0059308D">
        <w:rPr>
          <w:rFonts w:ascii="Arial" w:hAnsi="Arial" w:cs="Arial"/>
          <w:sz w:val="24"/>
          <w:szCs w:val="24"/>
        </w:rPr>
        <w:t xml:space="preserve">BBF provides the link between public policy and the business community in Buckinghamshire and works with partners to create a dynamic business environment in the Entrepreneurial Heart of Britain. </w:t>
      </w:r>
    </w:p>
    <w:p w14:paraId="396D1E17" w14:textId="77777777" w:rsidR="00A53768" w:rsidRPr="009C1D33" w:rsidRDefault="00A53768" w:rsidP="009C1D33">
      <w:pPr>
        <w:spacing w:after="0" w:line="240" w:lineRule="auto"/>
        <w:rPr>
          <w:rFonts w:ascii="Arial" w:hAnsi="Arial" w:cs="Arial"/>
          <w:b/>
          <w:bCs/>
          <w:sz w:val="24"/>
          <w:szCs w:val="24"/>
        </w:rPr>
      </w:pPr>
    </w:p>
    <w:p w14:paraId="1CE91F41" w14:textId="33E9CFEC" w:rsidR="00CE1B5A" w:rsidRPr="00FF1E77" w:rsidRDefault="00CE1B5A" w:rsidP="00CE1B5A">
      <w:pPr>
        <w:pStyle w:val="Default"/>
        <w:spacing w:after="301"/>
      </w:pPr>
      <w:r w:rsidRPr="00FF1E77">
        <w:rPr>
          <w:color w:val="auto"/>
        </w:rPr>
        <w:t>For further information</w:t>
      </w:r>
      <w:r w:rsidR="00E87D7B">
        <w:rPr>
          <w:color w:val="auto"/>
        </w:rPr>
        <w:t>,</w:t>
      </w:r>
      <w:r w:rsidRPr="00FF1E77">
        <w:rPr>
          <w:color w:val="auto"/>
        </w:rPr>
        <w:t xml:space="preserve"> please </w:t>
      </w:r>
      <w:r w:rsidRPr="00FF1E77">
        <w:t>contact:</w:t>
      </w:r>
    </w:p>
    <w:p w14:paraId="3660D1C3" w14:textId="77777777" w:rsidR="00CE1B5A" w:rsidRPr="00FF1E77" w:rsidRDefault="00CE1B5A" w:rsidP="00CE1B5A">
      <w:pPr>
        <w:pStyle w:val="Default"/>
        <w:rPr>
          <w:lang w:val="fr-FR"/>
        </w:rPr>
      </w:pPr>
      <w:r w:rsidRPr="00FF1E77">
        <w:rPr>
          <w:lang w:val="fr-FR"/>
        </w:rPr>
        <w:t>Richard Burton</w:t>
      </w:r>
      <w:r w:rsidRPr="00FF1E77">
        <w:rPr>
          <w:lang w:val="fr-FR"/>
        </w:rPr>
        <w:tab/>
      </w:r>
    </w:p>
    <w:p w14:paraId="3B5BF4D1" w14:textId="6D5DC138" w:rsidR="00CE1B5A" w:rsidRPr="00FF1E77" w:rsidRDefault="00CE1B5A" w:rsidP="00CE1B5A">
      <w:pPr>
        <w:pStyle w:val="Default"/>
        <w:rPr>
          <w:lang w:val="fr-FR"/>
        </w:rPr>
      </w:pPr>
      <w:r w:rsidRPr="00FF1E77">
        <w:rPr>
          <w:lang w:val="fr-FR"/>
        </w:rPr>
        <w:t>Communications Manager</w:t>
      </w:r>
      <w:r w:rsidR="00B21F7A" w:rsidRPr="00FF1E77">
        <w:rPr>
          <w:lang w:val="fr-FR"/>
        </w:rPr>
        <w:t>, Buckinghamshire LEP</w:t>
      </w:r>
    </w:p>
    <w:p w14:paraId="51CBBAA2" w14:textId="77777777" w:rsidR="00CE1B5A" w:rsidRPr="00FF1E77" w:rsidRDefault="00CE1B5A" w:rsidP="00CE1B5A">
      <w:pPr>
        <w:pStyle w:val="Default"/>
        <w:rPr>
          <w:lang w:val="fr-FR"/>
        </w:rPr>
      </w:pPr>
    </w:p>
    <w:p w14:paraId="0FC3C859" w14:textId="77777777" w:rsidR="00CE1B5A" w:rsidRPr="00FF1E77" w:rsidRDefault="00CE1B5A" w:rsidP="00CE1B5A">
      <w:pPr>
        <w:pStyle w:val="Default"/>
        <w:rPr>
          <w:lang w:val="fr-FR"/>
        </w:rPr>
      </w:pPr>
      <w:r w:rsidRPr="00FF1E77">
        <w:rPr>
          <w:lang w:val="fr-FR"/>
        </w:rPr>
        <w:t>T: 01494 927160</w:t>
      </w:r>
    </w:p>
    <w:p w14:paraId="64E9BC98" w14:textId="77777777" w:rsidR="00CE1B5A" w:rsidRPr="00FF1E77" w:rsidRDefault="00CE1B5A" w:rsidP="00CE1B5A">
      <w:pPr>
        <w:pStyle w:val="Default"/>
        <w:rPr>
          <w:lang w:val="fr-FR"/>
        </w:rPr>
      </w:pPr>
      <w:r w:rsidRPr="00FF1E77">
        <w:rPr>
          <w:lang w:val="fr-FR"/>
        </w:rPr>
        <w:t>M: 07866 492292</w:t>
      </w:r>
    </w:p>
    <w:p w14:paraId="2F3F8255" w14:textId="1BBCE936" w:rsidR="00E30CC5" w:rsidRPr="00DC310A" w:rsidRDefault="00CE1B5A" w:rsidP="00D74898">
      <w:pPr>
        <w:pStyle w:val="Default"/>
      </w:pPr>
      <w:r w:rsidRPr="00FF1E77">
        <w:t xml:space="preserve">E: richard.burton@btvlep.co.uk   </w:t>
      </w:r>
    </w:p>
    <w:sectPr w:rsidR="00E30CC5" w:rsidRPr="00DC310A">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FF83E" w14:textId="77777777" w:rsidR="005B4B07" w:rsidRDefault="005B4B07" w:rsidP="006957AC">
      <w:pPr>
        <w:spacing w:after="0" w:line="240" w:lineRule="auto"/>
      </w:pPr>
      <w:r>
        <w:separator/>
      </w:r>
    </w:p>
  </w:endnote>
  <w:endnote w:type="continuationSeparator" w:id="0">
    <w:p w14:paraId="5B175FD2" w14:textId="77777777" w:rsidR="005B4B07" w:rsidRDefault="005B4B07" w:rsidP="006957AC">
      <w:pPr>
        <w:spacing w:after="0" w:line="240" w:lineRule="auto"/>
      </w:pPr>
      <w:r>
        <w:continuationSeparator/>
      </w:r>
    </w:p>
  </w:endnote>
  <w:endnote w:type="continuationNotice" w:id="1">
    <w:p w14:paraId="373894A0" w14:textId="77777777" w:rsidR="005B4B07" w:rsidRDefault="005B4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bas Neue">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Gill Sans Nova Light">
    <w:charset w:val="00"/>
    <w:family w:val="swiss"/>
    <w:pitch w:val="variable"/>
    <w:sig w:usb0="8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04C11" w14:textId="167DB6AC" w:rsidR="00556959" w:rsidRDefault="00556959">
    <w:pPr>
      <w:pStyle w:val="Footer"/>
    </w:pPr>
    <w:r>
      <w:rPr>
        <w:noProof/>
      </w:rPr>
      <w:drawing>
        <wp:anchor distT="0" distB="0" distL="114300" distR="114300" simplePos="0" relativeHeight="251658240" behindDoc="0" locked="0" layoutInCell="1" allowOverlap="1" wp14:anchorId="0411E01D" wp14:editId="6FD5AC90">
          <wp:simplePos x="0" y="0"/>
          <wp:positionH relativeFrom="page">
            <wp:align>right</wp:align>
          </wp:positionH>
          <wp:positionV relativeFrom="paragraph">
            <wp:posOffset>-319405</wp:posOffset>
          </wp:positionV>
          <wp:extent cx="7491600" cy="1080000"/>
          <wp:effectExtent l="0" t="0" r="0" b="635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IB BCC BLEP BBF - working in partnership_2.png"/>
                  <pic:cNvPicPr/>
                </pic:nvPicPr>
                <pic:blipFill>
                  <a:blip r:embed="rId1">
                    <a:extLst>
                      <a:ext uri="{28A0092B-C50C-407E-A947-70E740481C1C}">
                        <a14:useLocalDpi xmlns:a14="http://schemas.microsoft.com/office/drawing/2010/main" val="0"/>
                      </a:ext>
                    </a:extLst>
                  </a:blip>
                  <a:stretch>
                    <a:fillRect/>
                  </a:stretch>
                </pic:blipFill>
                <pic:spPr>
                  <a:xfrm>
                    <a:off x="0" y="0"/>
                    <a:ext cx="7491600" cy="1080000"/>
                  </a:xfrm>
                  <a:prstGeom prst="rect">
                    <a:avLst/>
                  </a:prstGeom>
                </pic:spPr>
              </pic:pic>
            </a:graphicData>
          </a:graphic>
          <wp14:sizeRelH relativeFrom="page">
            <wp14:pctWidth>0</wp14:pctWidth>
          </wp14:sizeRelH>
          <wp14:sizeRelV relativeFrom="page">
            <wp14:pctHeight>0</wp14:pctHeight>
          </wp14:sizeRelV>
        </wp:anchor>
      </w:drawing>
    </w:r>
  </w:p>
  <w:p w14:paraId="36E67E52" w14:textId="22E3C15C" w:rsidR="00556959" w:rsidRDefault="005569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0A85D" w14:textId="77777777" w:rsidR="005B4B07" w:rsidRDefault="005B4B07" w:rsidP="006957AC">
      <w:pPr>
        <w:spacing w:after="0" w:line="240" w:lineRule="auto"/>
      </w:pPr>
      <w:r>
        <w:separator/>
      </w:r>
    </w:p>
  </w:footnote>
  <w:footnote w:type="continuationSeparator" w:id="0">
    <w:p w14:paraId="3FBBB8BE" w14:textId="77777777" w:rsidR="005B4B07" w:rsidRDefault="005B4B07" w:rsidP="006957AC">
      <w:pPr>
        <w:spacing w:after="0" w:line="240" w:lineRule="auto"/>
      </w:pPr>
      <w:r>
        <w:continuationSeparator/>
      </w:r>
    </w:p>
  </w:footnote>
  <w:footnote w:type="continuationNotice" w:id="1">
    <w:p w14:paraId="01D7F1A5" w14:textId="77777777" w:rsidR="005B4B07" w:rsidRDefault="005B4B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00FB2"/>
    <w:multiLevelType w:val="hybridMultilevel"/>
    <w:tmpl w:val="06F2D0B8"/>
    <w:lvl w:ilvl="0" w:tplc="BD748EA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609DE"/>
    <w:multiLevelType w:val="multilevel"/>
    <w:tmpl w:val="9694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86DD3"/>
    <w:multiLevelType w:val="multilevel"/>
    <w:tmpl w:val="0D52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B2FB6"/>
    <w:multiLevelType w:val="multilevel"/>
    <w:tmpl w:val="290A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7300F"/>
    <w:multiLevelType w:val="hybridMultilevel"/>
    <w:tmpl w:val="2B5E2272"/>
    <w:lvl w:ilvl="0" w:tplc="3CBC626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03223"/>
    <w:multiLevelType w:val="hybridMultilevel"/>
    <w:tmpl w:val="3A12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D7880"/>
    <w:multiLevelType w:val="hybridMultilevel"/>
    <w:tmpl w:val="18140D2C"/>
    <w:lvl w:ilvl="0" w:tplc="69FA0592">
      <w:start w:val="1"/>
      <w:numFmt w:val="bullet"/>
      <w:lvlText w:val=""/>
      <w:lvlJc w:val="left"/>
      <w:pPr>
        <w:ind w:left="1440" w:hanging="360"/>
      </w:pPr>
      <w:rPr>
        <w:rFonts w:ascii="Symbol" w:hAnsi="Symbol" w:cs="Symbol" w:hint="default"/>
        <w:color w:val="00B0F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CB126BC"/>
    <w:multiLevelType w:val="multilevel"/>
    <w:tmpl w:val="6658D9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172B7214"/>
    <w:multiLevelType w:val="multilevel"/>
    <w:tmpl w:val="4DBC957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1B205765"/>
    <w:multiLevelType w:val="hybridMultilevel"/>
    <w:tmpl w:val="21C61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D1D87"/>
    <w:multiLevelType w:val="hybridMultilevel"/>
    <w:tmpl w:val="D996ECFA"/>
    <w:lvl w:ilvl="0" w:tplc="F69414C2">
      <w:start w:val="1"/>
      <w:numFmt w:val="bullet"/>
      <w:lvlText w:val=""/>
      <w:lvlJc w:val="left"/>
      <w:pPr>
        <w:ind w:left="720" w:hanging="360"/>
      </w:pPr>
      <w:rPr>
        <w:rFonts w:ascii="Symbol" w:hAnsi="Symbol" w:hint="default"/>
      </w:rPr>
    </w:lvl>
    <w:lvl w:ilvl="1" w:tplc="9FDC46DE">
      <w:start w:val="1"/>
      <w:numFmt w:val="bullet"/>
      <w:lvlText w:val="o"/>
      <w:lvlJc w:val="left"/>
      <w:pPr>
        <w:ind w:left="1440" w:hanging="360"/>
      </w:pPr>
      <w:rPr>
        <w:rFonts w:ascii="Courier New" w:hAnsi="Courier New" w:cs="Times New Roman" w:hint="default"/>
      </w:rPr>
    </w:lvl>
    <w:lvl w:ilvl="2" w:tplc="42E85238">
      <w:start w:val="1"/>
      <w:numFmt w:val="bullet"/>
      <w:lvlText w:val=""/>
      <w:lvlJc w:val="left"/>
      <w:pPr>
        <w:ind w:left="2160" w:hanging="360"/>
      </w:pPr>
      <w:rPr>
        <w:rFonts w:ascii="Wingdings" w:hAnsi="Wingdings" w:hint="default"/>
      </w:rPr>
    </w:lvl>
    <w:lvl w:ilvl="3" w:tplc="8C06650A">
      <w:start w:val="1"/>
      <w:numFmt w:val="bullet"/>
      <w:lvlText w:val=""/>
      <w:lvlJc w:val="left"/>
      <w:pPr>
        <w:ind w:left="2880" w:hanging="360"/>
      </w:pPr>
      <w:rPr>
        <w:rFonts w:ascii="Symbol" w:hAnsi="Symbol" w:hint="default"/>
      </w:rPr>
    </w:lvl>
    <w:lvl w:ilvl="4" w:tplc="B5483F12">
      <w:start w:val="1"/>
      <w:numFmt w:val="bullet"/>
      <w:lvlText w:val="o"/>
      <w:lvlJc w:val="left"/>
      <w:pPr>
        <w:ind w:left="3600" w:hanging="360"/>
      </w:pPr>
      <w:rPr>
        <w:rFonts w:ascii="Courier New" w:hAnsi="Courier New" w:cs="Times New Roman" w:hint="default"/>
      </w:rPr>
    </w:lvl>
    <w:lvl w:ilvl="5" w:tplc="2200AC38">
      <w:start w:val="1"/>
      <w:numFmt w:val="bullet"/>
      <w:lvlText w:val=""/>
      <w:lvlJc w:val="left"/>
      <w:pPr>
        <w:ind w:left="4320" w:hanging="360"/>
      </w:pPr>
      <w:rPr>
        <w:rFonts w:ascii="Wingdings" w:hAnsi="Wingdings" w:hint="default"/>
      </w:rPr>
    </w:lvl>
    <w:lvl w:ilvl="6" w:tplc="692647FE">
      <w:start w:val="1"/>
      <w:numFmt w:val="bullet"/>
      <w:lvlText w:val=""/>
      <w:lvlJc w:val="left"/>
      <w:pPr>
        <w:ind w:left="5040" w:hanging="360"/>
      </w:pPr>
      <w:rPr>
        <w:rFonts w:ascii="Symbol" w:hAnsi="Symbol" w:hint="default"/>
      </w:rPr>
    </w:lvl>
    <w:lvl w:ilvl="7" w:tplc="56348AB4">
      <w:start w:val="1"/>
      <w:numFmt w:val="bullet"/>
      <w:lvlText w:val="o"/>
      <w:lvlJc w:val="left"/>
      <w:pPr>
        <w:ind w:left="5760" w:hanging="360"/>
      </w:pPr>
      <w:rPr>
        <w:rFonts w:ascii="Courier New" w:hAnsi="Courier New" w:cs="Times New Roman" w:hint="default"/>
      </w:rPr>
    </w:lvl>
    <w:lvl w:ilvl="8" w:tplc="82A8FDE2">
      <w:start w:val="1"/>
      <w:numFmt w:val="bullet"/>
      <w:lvlText w:val=""/>
      <w:lvlJc w:val="left"/>
      <w:pPr>
        <w:ind w:left="6480" w:hanging="360"/>
      </w:pPr>
      <w:rPr>
        <w:rFonts w:ascii="Wingdings" w:hAnsi="Wingdings" w:hint="default"/>
      </w:rPr>
    </w:lvl>
  </w:abstractNum>
  <w:abstractNum w:abstractNumId="11" w15:restartNumberingAfterBreak="0">
    <w:nsid w:val="1CBD321C"/>
    <w:multiLevelType w:val="hybridMultilevel"/>
    <w:tmpl w:val="3334A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2A68BC"/>
    <w:multiLevelType w:val="hybridMultilevel"/>
    <w:tmpl w:val="89C01A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C8316D"/>
    <w:multiLevelType w:val="hybridMultilevel"/>
    <w:tmpl w:val="C12C3F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4572A5"/>
    <w:multiLevelType w:val="multilevel"/>
    <w:tmpl w:val="04F46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7F1831"/>
    <w:multiLevelType w:val="multilevel"/>
    <w:tmpl w:val="9056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874C5"/>
    <w:multiLevelType w:val="multilevel"/>
    <w:tmpl w:val="43CC359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7" w15:restartNumberingAfterBreak="0">
    <w:nsid w:val="3C7D90E7"/>
    <w:multiLevelType w:val="hybridMultilevel"/>
    <w:tmpl w:val="9F8877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D620DEE"/>
    <w:multiLevelType w:val="multilevel"/>
    <w:tmpl w:val="07CEA7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15:restartNumberingAfterBreak="0">
    <w:nsid w:val="3F4C793B"/>
    <w:multiLevelType w:val="hybridMultilevel"/>
    <w:tmpl w:val="492EC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F4A97"/>
    <w:multiLevelType w:val="hybridMultilevel"/>
    <w:tmpl w:val="48A0723A"/>
    <w:lvl w:ilvl="0" w:tplc="22543D2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2BF510F"/>
    <w:multiLevelType w:val="hybridMultilevel"/>
    <w:tmpl w:val="E2B0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025B2F"/>
    <w:multiLevelType w:val="hybridMultilevel"/>
    <w:tmpl w:val="C832DD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4EDF74F6"/>
    <w:multiLevelType w:val="hybridMultilevel"/>
    <w:tmpl w:val="C2164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B0927"/>
    <w:multiLevelType w:val="hybridMultilevel"/>
    <w:tmpl w:val="A5E01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4574482"/>
    <w:multiLevelType w:val="multilevel"/>
    <w:tmpl w:val="E360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4F06FE"/>
    <w:multiLevelType w:val="hybridMultilevel"/>
    <w:tmpl w:val="42089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416E89"/>
    <w:multiLevelType w:val="hybridMultilevel"/>
    <w:tmpl w:val="88049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4667F2"/>
    <w:multiLevelType w:val="multilevel"/>
    <w:tmpl w:val="EA66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975C2D"/>
    <w:multiLevelType w:val="hybridMultilevel"/>
    <w:tmpl w:val="07F0B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1472E2C"/>
    <w:multiLevelType w:val="hybridMultilevel"/>
    <w:tmpl w:val="1F345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5D6855"/>
    <w:multiLevelType w:val="hybridMultilevel"/>
    <w:tmpl w:val="9600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070818"/>
    <w:multiLevelType w:val="hybridMultilevel"/>
    <w:tmpl w:val="5D9C8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597C4C"/>
    <w:multiLevelType w:val="hybridMultilevel"/>
    <w:tmpl w:val="723A8134"/>
    <w:lvl w:ilvl="0" w:tplc="50C86DA8">
      <w:start w:val="1"/>
      <w:numFmt w:val="bullet"/>
      <w:lvlText w:val=""/>
      <w:lvlJc w:val="left"/>
      <w:pPr>
        <w:ind w:left="720" w:hanging="360"/>
      </w:pPr>
      <w:rPr>
        <w:rFonts w:ascii="Symbol" w:hAnsi="Symbol" w:hint="default"/>
      </w:rPr>
    </w:lvl>
    <w:lvl w:ilvl="1" w:tplc="5318563A">
      <w:start w:val="1"/>
      <w:numFmt w:val="bullet"/>
      <w:lvlText w:val="o"/>
      <w:lvlJc w:val="left"/>
      <w:pPr>
        <w:ind w:left="1440" w:hanging="360"/>
      </w:pPr>
      <w:rPr>
        <w:rFonts w:ascii="Courier New" w:hAnsi="Courier New" w:cs="Times New Roman" w:hint="default"/>
      </w:rPr>
    </w:lvl>
    <w:lvl w:ilvl="2" w:tplc="5FE097F6">
      <w:start w:val="1"/>
      <w:numFmt w:val="bullet"/>
      <w:lvlText w:val=""/>
      <w:lvlJc w:val="left"/>
      <w:pPr>
        <w:ind w:left="2160" w:hanging="360"/>
      </w:pPr>
      <w:rPr>
        <w:rFonts w:ascii="Wingdings" w:hAnsi="Wingdings" w:hint="default"/>
      </w:rPr>
    </w:lvl>
    <w:lvl w:ilvl="3" w:tplc="30E6664C">
      <w:start w:val="1"/>
      <w:numFmt w:val="bullet"/>
      <w:lvlText w:val=""/>
      <w:lvlJc w:val="left"/>
      <w:pPr>
        <w:ind w:left="2880" w:hanging="360"/>
      </w:pPr>
      <w:rPr>
        <w:rFonts w:ascii="Symbol" w:hAnsi="Symbol" w:hint="default"/>
      </w:rPr>
    </w:lvl>
    <w:lvl w:ilvl="4" w:tplc="DE9A4268">
      <w:start w:val="1"/>
      <w:numFmt w:val="bullet"/>
      <w:lvlText w:val="o"/>
      <w:lvlJc w:val="left"/>
      <w:pPr>
        <w:ind w:left="3600" w:hanging="360"/>
      </w:pPr>
      <w:rPr>
        <w:rFonts w:ascii="Courier New" w:hAnsi="Courier New" w:cs="Times New Roman" w:hint="default"/>
      </w:rPr>
    </w:lvl>
    <w:lvl w:ilvl="5" w:tplc="EF76038C">
      <w:start w:val="1"/>
      <w:numFmt w:val="bullet"/>
      <w:lvlText w:val=""/>
      <w:lvlJc w:val="left"/>
      <w:pPr>
        <w:ind w:left="4320" w:hanging="360"/>
      </w:pPr>
      <w:rPr>
        <w:rFonts w:ascii="Wingdings" w:hAnsi="Wingdings" w:hint="default"/>
      </w:rPr>
    </w:lvl>
    <w:lvl w:ilvl="6" w:tplc="67D8254E">
      <w:start w:val="1"/>
      <w:numFmt w:val="bullet"/>
      <w:lvlText w:val=""/>
      <w:lvlJc w:val="left"/>
      <w:pPr>
        <w:ind w:left="5040" w:hanging="360"/>
      </w:pPr>
      <w:rPr>
        <w:rFonts w:ascii="Symbol" w:hAnsi="Symbol" w:hint="default"/>
      </w:rPr>
    </w:lvl>
    <w:lvl w:ilvl="7" w:tplc="A2645F9A">
      <w:start w:val="1"/>
      <w:numFmt w:val="bullet"/>
      <w:lvlText w:val="o"/>
      <w:lvlJc w:val="left"/>
      <w:pPr>
        <w:ind w:left="5760" w:hanging="360"/>
      </w:pPr>
      <w:rPr>
        <w:rFonts w:ascii="Courier New" w:hAnsi="Courier New" w:cs="Times New Roman" w:hint="default"/>
      </w:rPr>
    </w:lvl>
    <w:lvl w:ilvl="8" w:tplc="1374ABF4">
      <w:start w:val="1"/>
      <w:numFmt w:val="bullet"/>
      <w:lvlText w:val=""/>
      <w:lvlJc w:val="left"/>
      <w:pPr>
        <w:ind w:left="6480" w:hanging="360"/>
      </w:pPr>
      <w:rPr>
        <w:rFonts w:ascii="Wingdings" w:hAnsi="Wingdings" w:hint="default"/>
      </w:rPr>
    </w:lvl>
  </w:abstractNum>
  <w:abstractNum w:abstractNumId="34" w15:restartNumberingAfterBreak="0">
    <w:nsid w:val="6FDA56EB"/>
    <w:multiLevelType w:val="hybridMultilevel"/>
    <w:tmpl w:val="6088D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3B76E5"/>
    <w:multiLevelType w:val="hybridMultilevel"/>
    <w:tmpl w:val="DE26E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411937"/>
    <w:multiLevelType w:val="hybridMultilevel"/>
    <w:tmpl w:val="072A5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D50F94"/>
    <w:multiLevelType w:val="hybridMultilevel"/>
    <w:tmpl w:val="C0B44F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A7653E6"/>
    <w:multiLevelType w:val="hybridMultilevel"/>
    <w:tmpl w:val="E7C65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A2754C"/>
    <w:multiLevelType w:val="hybridMultilevel"/>
    <w:tmpl w:val="4728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7"/>
  </w:num>
  <w:num w:numId="4">
    <w:abstractNumId w:val="29"/>
  </w:num>
  <w:num w:numId="5">
    <w:abstractNumId w:val="36"/>
  </w:num>
  <w:num w:numId="6">
    <w:abstractNumId w:val="26"/>
  </w:num>
  <w:num w:numId="7">
    <w:abstractNumId w:val="12"/>
  </w:num>
  <w:num w:numId="8">
    <w:abstractNumId w:val="37"/>
  </w:num>
  <w:num w:numId="9">
    <w:abstractNumId w:val="20"/>
  </w:num>
  <w:num w:numId="10">
    <w:abstractNumId w:val="8"/>
  </w:num>
  <w:num w:numId="11">
    <w:abstractNumId w:val="7"/>
  </w:num>
  <w:num w:numId="12">
    <w:abstractNumId w:val="18"/>
  </w:num>
  <w:num w:numId="13">
    <w:abstractNumId w:val="35"/>
  </w:num>
  <w:num w:numId="14">
    <w:abstractNumId w:val="32"/>
  </w:num>
  <w:num w:numId="15">
    <w:abstractNumId w:val="9"/>
  </w:num>
  <w:num w:numId="16">
    <w:abstractNumId w:val="4"/>
  </w:num>
  <w:num w:numId="17">
    <w:abstractNumId w:val="38"/>
  </w:num>
  <w:num w:numId="18">
    <w:abstractNumId w:val="34"/>
  </w:num>
  <w:num w:numId="19">
    <w:abstractNumId w:val="21"/>
  </w:num>
  <w:num w:numId="20">
    <w:abstractNumId w:val="0"/>
  </w:num>
  <w:num w:numId="21">
    <w:abstractNumId w:val="19"/>
  </w:num>
  <w:num w:numId="22">
    <w:abstractNumId w:val="24"/>
  </w:num>
  <w:num w:numId="23">
    <w:abstractNumId w:val="13"/>
  </w:num>
  <w:num w:numId="24">
    <w:abstractNumId w:val="11"/>
  </w:num>
  <w:num w:numId="25">
    <w:abstractNumId w:val="3"/>
  </w:num>
  <w:num w:numId="26">
    <w:abstractNumId w:val="25"/>
  </w:num>
  <w:num w:numId="27">
    <w:abstractNumId w:val="2"/>
  </w:num>
  <w:num w:numId="28">
    <w:abstractNumId w:val="30"/>
  </w:num>
  <w:num w:numId="29">
    <w:abstractNumId w:val="16"/>
  </w:num>
  <w:num w:numId="30">
    <w:abstractNumId w:val="10"/>
  </w:num>
  <w:num w:numId="31">
    <w:abstractNumId w:val="33"/>
  </w:num>
  <w:num w:numId="32">
    <w:abstractNumId w:val="14"/>
  </w:num>
  <w:num w:numId="33">
    <w:abstractNumId w:val="1"/>
  </w:num>
  <w:num w:numId="34">
    <w:abstractNumId w:val="31"/>
  </w:num>
  <w:num w:numId="35">
    <w:abstractNumId w:val="39"/>
  </w:num>
  <w:num w:numId="36">
    <w:abstractNumId w:val="23"/>
  </w:num>
  <w:num w:numId="37">
    <w:abstractNumId w:val="6"/>
  </w:num>
  <w:num w:numId="38">
    <w:abstractNumId w:val="5"/>
  </w:num>
  <w:num w:numId="39">
    <w:abstractNumId w:val="15"/>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it-IT"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AB"/>
    <w:rsid w:val="00000CDE"/>
    <w:rsid w:val="00001833"/>
    <w:rsid w:val="00001F94"/>
    <w:rsid w:val="00004856"/>
    <w:rsid w:val="00007467"/>
    <w:rsid w:val="000128B3"/>
    <w:rsid w:val="00013893"/>
    <w:rsid w:val="0001765C"/>
    <w:rsid w:val="000201A5"/>
    <w:rsid w:val="000217FC"/>
    <w:rsid w:val="000256AA"/>
    <w:rsid w:val="000269DA"/>
    <w:rsid w:val="00026E35"/>
    <w:rsid w:val="00027570"/>
    <w:rsid w:val="000339B8"/>
    <w:rsid w:val="00034430"/>
    <w:rsid w:val="0003505E"/>
    <w:rsid w:val="000350CC"/>
    <w:rsid w:val="00035905"/>
    <w:rsid w:val="00035EB0"/>
    <w:rsid w:val="0003686E"/>
    <w:rsid w:val="00036EA6"/>
    <w:rsid w:val="00037E64"/>
    <w:rsid w:val="000402C5"/>
    <w:rsid w:val="00041D24"/>
    <w:rsid w:val="00043044"/>
    <w:rsid w:val="000435C0"/>
    <w:rsid w:val="00046126"/>
    <w:rsid w:val="00046FC5"/>
    <w:rsid w:val="00047E8F"/>
    <w:rsid w:val="000516FD"/>
    <w:rsid w:val="000520C5"/>
    <w:rsid w:val="000520FF"/>
    <w:rsid w:val="00052D24"/>
    <w:rsid w:val="0005648D"/>
    <w:rsid w:val="0005681D"/>
    <w:rsid w:val="00062A2B"/>
    <w:rsid w:val="00067F85"/>
    <w:rsid w:val="0007129E"/>
    <w:rsid w:val="0007357A"/>
    <w:rsid w:val="00073F99"/>
    <w:rsid w:val="00074A45"/>
    <w:rsid w:val="000766F6"/>
    <w:rsid w:val="000812C3"/>
    <w:rsid w:val="000812D4"/>
    <w:rsid w:val="00082E41"/>
    <w:rsid w:val="0008424E"/>
    <w:rsid w:val="00084737"/>
    <w:rsid w:val="000945B4"/>
    <w:rsid w:val="000A28C2"/>
    <w:rsid w:val="000A3B5F"/>
    <w:rsid w:val="000A4901"/>
    <w:rsid w:val="000A4956"/>
    <w:rsid w:val="000A4C4D"/>
    <w:rsid w:val="000A5748"/>
    <w:rsid w:val="000B59FB"/>
    <w:rsid w:val="000B6828"/>
    <w:rsid w:val="000B7EC9"/>
    <w:rsid w:val="000C2D1B"/>
    <w:rsid w:val="000C30EA"/>
    <w:rsid w:val="000C3B94"/>
    <w:rsid w:val="000C3BE8"/>
    <w:rsid w:val="000C52EF"/>
    <w:rsid w:val="000C793D"/>
    <w:rsid w:val="000D2EDC"/>
    <w:rsid w:val="000D6425"/>
    <w:rsid w:val="000D70CD"/>
    <w:rsid w:val="000D7410"/>
    <w:rsid w:val="000E2F1A"/>
    <w:rsid w:val="000E66FA"/>
    <w:rsid w:val="000F07B9"/>
    <w:rsid w:val="000F1325"/>
    <w:rsid w:val="000F26E7"/>
    <w:rsid w:val="000F37FD"/>
    <w:rsid w:val="000F57C8"/>
    <w:rsid w:val="000F792C"/>
    <w:rsid w:val="000F7DF6"/>
    <w:rsid w:val="00100D54"/>
    <w:rsid w:val="001014FD"/>
    <w:rsid w:val="0010252F"/>
    <w:rsid w:val="001031F3"/>
    <w:rsid w:val="00103C79"/>
    <w:rsid w:val="00104347"/>
    <w:rsid w:val="0010496E"/>
    <w:rsid w:val="001108C7"/>
    <w:rsid w:val="00113298"/>
    <w:rsid w:val="00114614"/>
    <w:rsid w:val="00114FDB"/>
    <w:rsid w:val="001154B4"/>
    <w:rsid w:val="00116713"/>
    <w:rsid w:val="001168D3"/>
    <w:rsid w:val="0012249C"/>
    <w:rsid w:val="001225DD"/>
    <w:rsid w:val="001227A6"/>
    <w:rsid w:val="00123DA8"/>
    <w:rsid w:val="00124DAE"/>
    <w:rsid w:val="00127100"/>
    <w:rsid w:val="00134369"/>
    <w:rsid w:val="00134AD7"/>
    <w:rsid w:val="001352F9"/>
    <w:rsid w:val="001368E2"/>
    <w:rsid w:val="0014412A"/>
    <w:rsid w:val="00145E52"/>
    <w:rsid w:val="001460DC"/>
    <w:rsid w:val="00151973"/>
    <w:rsid w:val="0015543F"/>
    <w:rsid w:val="00160F09"/>
    <w:rsid w:val="001613D1"/>
    <w:rsid w:val="00161BAC"/>
    <w:rsid w:val="00162083"/>
    <w:rsid w:val="0016523A"/>
    <w:rsid w:val="001711AA"/>
    <w:rsid w:val="0017474C"/>
    <w:rsid w:val="00176547"/>
    <w:rsid w:val="001770BF"/>
    <w:rsid w:val="001775E8"/>
    <w:rsid w:val="00177D2F"/>
    <w:rsid w:val="00180636"/>
    <w:rsid w:val="00181689"/>
    <w:rsid w:val="00183A32"/>
    <w:rsid w:val="00192FB1"/>
    <w:rsid w:val="001941C2"/>
    <w:rsid w:val="0019574D"/>
    <w:rsid w:val="00195B28"/>
    <w:rsid w:val="00195BFF"/>
    <w:rsid w:val="00196C4B"/>
    <w:rsid w:val="001A062D"/>
    <w:rsid w:val="001A1382"/>
    <w:rsid w:val="001A2046"/>
    <w:rsid w:val="001A29A2"/>
    <w:rsid w:val="001A5709"/>
    <w:rsid w:val="001A7B2B"/>
    <w:rsid w:val="001B0953"/>
    <w:rsid w:val="001B1F31"/>
    <w:rsid w:val="001B200D"/>
    <w:rsid w:val="001B2937"/>
    <w:rsid w:val="001B2AE5"/>
    <w:rsid w:val="001B35DA"/>
    <w:rsid w:val="001B3A59"/>
    <w:rsid w:val="001C05AD"/>
    <w:rsid w:val="001C099D"/>
    <w:rsid w:val="001C42A8"/>
    <w:rsid w:val="001C4532"/>
    <w:rsid w:val="001C46C9"/>
    <w:rsid w:val="001C5D0C"/>
    <w:rsid w:val="001C6747"/>
    <w:rsid w:val="001C6D4B"/>
    <w:rsid w:val="001D0F84"/>
    <w:rsid w:val="001D2C7B"/>
    <w:rsid w:val="001D4686"/>
    <w:rsid w:val="001D5238"/>
    <w:rsid w:val="001D745C"/>
    <w:rsid w:val="001E3EC8"/>
    <w:rsid w:val="001F1B16"/>
    <w:rsid w:val="001F31B1"/>
    <w:rsid w:val="001F461B"/>
    <w:rsid w:val="001F53E4"/>
    <w:rsid w:val="001F7698"/>
    <w:rsid w:val="0020039E"/>
    <w:rsid w:val="00200CAE"/>
    <w:rsid w:val="00203407"/>
    <w:rsid w:val="00205B47"/>
    <w:rsid w:val="00210344"/>
    <w:rsid w:val="002116A4"/>
    <w:rsid w:val="00213624"/>
    <w:rsid w:val="00214FF2"/>
    <w:rsid w:val="00220CB8"/>
    <w:rsid w:val="00224FAA"/>
    <w:rsid w:val="002253B3"/>
    <w:rsid w:val="00225948"/>
    <w:rsid w:val="00231463"/>
    <w:rsid w:val="00231E7E"/>
    <w:rsid w:val="002321CA"/>
    <w:rsid w:val="00234B43"/>
    <w:rsid w:val="002359AD"/>
    <w:rsid w:val="00236AFD"/>
    <w:rsid w:val="00242963"/>
    <w:rsid w:val="002441AB"/>
    <w:rsid w:val="00244370"/>
    <w:rsid w:val="00245B36"/>
    <w:rsid w:val="0024622D"/>
    <w:rsid w:val="002464E5"/>
    <w:rsid w:val="00251283"/>
    <w:rsid w:val="00257E8C"/>
    <w:rsid w:val="00260436"/>
    <w:rsid w:val="00263003"/>
    <w:rsid w:val="0026638F"/>
    <w:rsid w:val="00276A2B"/>
    <w:rsid w:val="0027775B"/>
    <w:rsid w:val="00280889"/>
    <w:rsid w:val="00281BEC"/>
    <w:rsid w:val="00281F9A"/>
    <w:rsid w:val="00283965"/>
    <w:rsid w:val="0028519F"/>
    <w:rsid w:val="00285800"/>
    <w:rsid w:val="00287362"/>
    <w:rsid w:val="00290B6E"/>
    <w:rsid w:val="00291C69"/>
    <w:rsid w:val="002937AF"/>
    <w:rsid w:val="00293A20"/>
    <w:rsid w:val="00293FDF"/>
    <w:rsid w:val="002960C5"/>
    <w:rsid w:val="002965CE"/>
    <w:rsid w:val="0029694D"/>
    <w:rsid w:val="00296AA1"/>
    <w:rsid w:val="00297A1A"/>
    <w:rsid w:val="00297AE1"/>
    <w:rsid w:val="00297D1B"/>
    <w:rsid w:val="00297DF4"/>
    <w:rsid w:val="00297EC5"/>
    <w:rsid w:val="002A1379"/>
    <w:rsid w:val="002A1CF5"/>
    <w:rsid w:val="002A53BE"/>
    <w:rsid w:val="002A7A88"/>
    <w:rsid w:val="002B1DF6"/>
    <w:rsid w:val="002B2FD7"/>
    <w:rsid w:val="002B3210"/>
    <w:rsid w:val="002B3B56"/>
    <w:rsid w:val="002B3D1E"/>
    <w:rsid w:val="002B406B"/>
    <w:rsid w:val="002B52A1"/>
    <w:rsid w:val="002B5D4F"/>
    <w:rsid w:val="002B6984"/>
    <w:rsid w:val="002B77F8"/>
    <w:rsid w:val="002C05CC"/>
    <w:rsid w:val="002C0F86"/>
    <w:rsid w:val="002C1BAB"/>
    <w:rsid w:val="002C294A"/>
    <w:rsid w:val="002C3287"/>
    <w:rsid w:val="002C4595"/>
    <w:rsid w:val="002C7547"/>
    <w:rsid w:val="002D16F1"/>
    <w:rsid w:val="002D2DA8"/>
    <w:rsid w:val="002D6110"/>
    <w:rsid w:val="002D75F6"/>
    <w:rsid w:val="002E0580"/>
    <w:rsid w:val="002E1964"/>
    <w:rsid w:val="002E5309"/>
    <w:rsid w:val="002E6E1C"/>
    <w:rsid w:val="002E6E66"/>
    <w:rsid w:val="002F4216"/>
    <w:rsid w:val="002F4839"/>
    <w:rsid w:val="002F4B09"/>
    <w:rsid w:val="002F53DF"/>
    <w:rsid w:val="002F557D"/>
    <w:rsid w:val="002F6D0B"/>
    <w:rsid w:val="002F766B"/>
    <w:rsid w:val="003009CF"/>
    <w:rsid w:val="00300A42"/>
    <w:rsid w:val="00301E7D"/>
    <w:rsid w:val="00303F95"/>
    <w:rsid w:val="0030449C"/>
    <w:rsid w:val="00305707"/>
    <w:rsid w:val="003106B9"/>
    <w:rsid w:val="00311930"/>
    <w:rsid w:val="003121AD"/>
    <w:rsid w:val="003135E6"/>
    <w:rsid w:val="00313889"/>
    <w:rsid w:val="00313E74"/>
    <w:rsid w:val="00313EE5"/>
    <w:rsid w:val="00314432"/>
    <w:rsid w:val="003158AF"/>
    <w:rsid w:val="00316084"/>
    <w:rsid w:val="00321A84"/>
    <w:rsid w:val="00322300"/>
    <w:rsid w:val="0032265E"/>
    <w:rsid w:val="003234AD"/>
    <w:rsid w:val="00323DCA"/>
    <w:rsid w:val="0032551D"/>
    <w:rsid w:val="00327054"/>
    <w:rsid w:val="0032797C"/>
    <w:rsid w:val="00334118"/>
    <w:rsid w:val="00340A5E"/>
    <w:rsid w:val="00344F7F"/>
    <w:rsid w:val="0035413A"/>
    <w:rsid w:val="00354D2A"/>
    <w:rsid w:val="00354E42"/>
    <w:rsid w:val="003555B6"/>
    <w:rsid w:val="003577B3"/>
    <w:rsid w:val="00360E0A"/>
    <w:rsid w:val="003613C0"/>
    <w:rsid w:val="00362237"/>
    <w:rsid w:val="003631F5"/>
    <w:rsid w:val="00365306"/>
    <w:rsid w:val="0036691F"/>
    <w:rsid w:val="00366B5A"/>
    <w:rsid w:val="00367BAB"/>
    <w:rsid w:val="00367F91"/>
    <w:rsid w:val="0037085D"/>
    <w:rsid w:val="00370F48"/>
    <w:rsid w:val="00372DCD"/>
    <w:rsid w:val="003748CD"/>
    <w:rsid w:val="00376FEB"/>
    <w:rsid w:val="0037707F"/>
    <w:rsid w:val="00377F4F"/>
    <w:rsid w:val="00380276"/>
    <w:rsid w:val="00380C61"/>
    <w:rsid w:val="003839AB"/>
    <w:rsid w:val="0038652A"/>
    <w:rsid w:val="0038673F"/>
    <w:rsid w:val="00386EB4"/>
    <w:rsid w:val="00387A44"/>
    <w:rsid w:val="00387DB5"/>
    <w:rsid w:val="00391BEE"/>
    <w:rsid w:val="0039224F"/>
    <w:rsid w:val="00392F4F"/>
    <w:rsid w:val="003A0AD5"/>
    <w:rsid w:val="003A1639"/>
    <w:rsid w:val="003A360B"/>
    <w:rsid w:val="003A3F01"/>
    <w:rsid w:val="003A5874"/>
    <w:rsid w:val="003A69BF"/>
    <w:rsid w:val="003A7946"/>
    <w:rsid w:val="003A7FBE"/>
    <w:rsid w:val="003B17B1"/>
    <w:rsid w:val="003B27E4"/>
    <w:rsid w:val="003C3552"/>
    <w:rsid w:val="003C4997"/>
    <w:rsid w:val="003C6764"/>
    <w:rsid w:val="003C7261"/>
    <w:rsid w:val="003D0ACD"/>
    <w:rsid w:val="003D1F39"/>
    <w:rsid w:val="003D3D2D"/>
    <w:rsid w:val="003D3EAD"/>
    <w:rsid w:val="003D7318"/>
    <w:rsid w:val="003E239A"/>
    <w:rsid w:val="003E7466"/>
    <w:rsid w:val="003F111E"/>
    <w:rsid w:val="003F2B1A"/>
    <w:rsid w:val="003F2D67"/>
    <w:rsid w:val="003F6028"/>
    <w:rsid w:val="003F7490"/>
    <w:rsid w:val="0040073F"/>
    <w:rsid w:val="00400FEA"/>
    <w:rsid w:val="00403B6E"/>
    <w:rsid w:val="00404775"/>
    <w:rsid w:val="00406F87"/>
    <w:rsid w:val="004110A3"/>
    <w:rsid w:val="00416DAD"/>
    <w:rsid w:val="00416F46"/>
    <w:rsid w:val="00417011"/>
    <w:rsid w:val="0042195A"/>
    <w:rsid w:val="00423EA5"/>
    <w:rsid w:val="00424B0B"/>
    <w:rsid w:val="00427DEF"/>
    <w:rsid w:val="0043015A"/>
    <w:rsid w:val="00430F92"/>
    <w:rsid w:val="0043259C"/>
    <w:rsid w:val="004364BB"/>
    <w:rsid w:val="0043695B"/>
    <w:rsid w:val="00436A34"/>
    <w:rsid w:val="00436F23"/>
    <w:rsid w:val="00437DF8"/>
    <w:rsid w:val="0044168D"/>
    <w:rsid w:val="00443C9B"/>
    <w:rsid w:val="00446F5F"/>
    <w:rsid w:val="00450B74"/>
    <w:rsid w:val="004541AA"/>
    <w:rsid w:val="00454644"/>
    <w:rsid w:val="00455F0A"/>
    <w:rsid w:val="004568EA"/>
    <w:rsid w:val="00457D95"/>
    <w:rsid w:val="004615E8"/>
    <w:rsid w:val="004615F3"/>
    <w:rsid w:val="00461E64"/>
    <w:rsid w:val="00462FFF"/>
    <w:rsid w:val="00465FA9"/>
    <w:rsid w:val="00473466"/>
    <w:rsid w:val="00473DFD"/>
    <w:rsid w:val="00474F1C"/>
    <w:rsid w:val="0047593B"/>
    <w:rsid w:val="00476575"/>
    <w:rsid w:val="0048735C"/>
    <w:rsid w:val="0049184F"/>
    <w:rsid w:val="00494F99"/>
    <w:rsid w:val="00497367"/>
    <w:rsid w:val="004A0BAD"/>
    <w:rsid w:val="004A14F7"/>
    <w:rsid w:val="004A1DCA"/>
    <w:rsid w:val="004A4F25"/>
    <w:rsid w:val="004A748C"/>
    <w:rsid w:val="004B0319"/>
    <w:rsid w:val="004B4ECD"/>
    <w:rsid w:val="004B6AE3"/>
    <w:rsid w:val="004C0796"/>
    <w:rsid w:val="004C11D2"/>
    <w:rsid w:val="004C1784"/>
    <w:rsid w:val="004C210E"/>
    <w:rsid w:val="004C3C46"/>
    <w:rsid w:val="004C5035"/>
    <w:rsid w:val="004C54DD"/>
    <w:rsid w:val="004D09ED"/>
    <w:rsid w:val="004D1213"/>
    <w:rsid w:val="004D15C0"/>
    <w:rsid w:val="004D1B7F"/>
    <w:rsid w:val="004D2ADA"/>
    <w:rsid w:val="004D358B"/>
    <w:rsid w:val="004D378E"/>
    <w:rsid w:val="004D38CC"/>
    <w:rsid w:val="004D468E"/>
    <w:rsid w:val="004D50E3"/>
    <w:rsid w:val="004E535F"/>
    <w:rsid w:val="004F099F"/>
    <w:rsid w:val="004F14B9"/>
    <w:rsid w:val="004F1F0C"/>
    <w:rsid w:val="004F2114"/>
    <w:rsid w:val="004F2950"/>
    <w:rsid w:val="004F5085"/>
    <w:rsid w:val="004F6811"/>
    <w:rsid w:val="005005F1"/>
    <w:rsid w:val="00500C42"/>
    <w:rsid w:val="00501CBB"/>
    <w:rsid w:val="005039EB"/>
    <w:rsid w:val="00504490"/>
    <w:rsid w:val="005049CA"/>
    <w:rsid w:val="00504F22"/>
    <w:rsid w:val="00505641"/>
    <w:rsid w:val="00506052"/>
    <w:rsid w:val="0051125E"/>
    <w:rsid w:val="00511281"/>
    <w:rsid w:val="00512B42"/>
    <w:rsid w:val="00512D2D"/>
    <w:rsid w:val="00517283"/>
    <w:rsid w:val="00517C22"/>
    <w:rsid w:val="00520FDA"/>
    <w:rsid w:val="00522E09"/>
    <w:rsid w:val="005239C3"/>
    <w:rsid w:val="00530C1E"/>
    <w:rsid w:val="00532F31"/>
    <w:rsid w:val="00533028"/>
    <w:rsid w:val="00536C52"/>
    <w:rsid w:val="00537EB2"/>
    <w:rsid w:val="0054113C"/>
    <w:rsid w:val="005429A9"/>
    <w:rsid w:val="00543F48"/>
    <w:rsid w:val="00545CE3"/>
    <w:rsid w:val="00552152"/>
    <w:rsid w:val="00555C51"/>
    <w:rsid w:val="00556959"/>
    <w:rsid w:val="00556FB3"/>
    <w:rsid w:val="0055722D"/>
    <w:rsid w:val="005576B6"/>
    <w:rsid w:val="005601CF"/>
    <w:rsid w:val="00562828"/>
    <w:rsid w:val="00564454"/>
    <w:rsid w:val="005673CC"/>
    <w:rsid w:val="00572059"/>
    <w:rsid w:val="005720E6"/>
    <w:rsid w:val="005729BB"/>
    <w:rsid w:val="005738C5"/>
    <w:rsid w:val="005776EF"/>
    <w:rsid w:val="00581A6A"/>
    <w:rsid w:val="00586C4D"/>
    <w:rsid w:val="0058734F"/>
    <w:rsid w:val="00587514"/>
    <w:rsid w:val="005878EA"/>
    <w:rsid w:val="0059161C"/>
    <w:rsid w:val="0059308D"/>
    <w:rsid w:val="00596572"/>
    <w:rsid w:val="005A12E6"/>
    <w:rsid w:val="005A1763"/>
    <w:rsid w:val="005A217F"/>
    <w:rsid w:val="005A2754"/>
    <w:rsid w:val="005A3C71"/>
    <w:rsid w:val="005A3FE8"/>
    <w:rsid w:val="005A4910"/>
    <w:rsid w:val="005A4EBC"/>
    <w:rsid w:val="005B1960"/>
    <w:rsid w:val="005B2535"/>
    <w:rsid w:val="005B3428"/>
    <w:rsid w:val="005B4B07"/>
    <w:rsid w:val="005B7AE5"/>
    <w:rsid w:val="005C2046"/>
    <w:rsid w:val="005C24CD"/>
    <w:rsid w:val="005C3C9F"/>
    <w:rsid w:val="005C47E6"/>
    <w:rsid w:val="005C4C51"/>
    <w:rsid w:val="005C565A"/>
    <w:rsid w:val="005D0B7D"/>
    <w:rsid w:val="005D1017"/>
    <w:rsid w:val="005D18C6"/>
    <w:rsid w:val="005D1ABE"/>
    <w:rsid w:val="005D7433"/>
    <w:rsid w:val="005D7D15"/>
    <w:rsid w:val="005E0472"/>
    <w:rsid w:val="005E0F86"/>
    <w:rsid w:val="005E25DB"/>
    <w:rsid w:val="005E2FC5"/>
    <w:rsid w:val="005E3C80"/>
    <w:rsid w:val="005E3E0C"/>
    <w:rsid w:val="005E7C8B"/>
    <w:rsid w:val="005F231E"/>
    <w:rsid w:val="005F294B"/>
    <w:rsid w:val="005F50C5"/>
    <w:rsid w:val="005F6D7A"/>
    <w:rsid w:val="005F718C"/>
    <w:rsid w:val="006015D3"/>
    <w:rsid w:val="00603046"/>
    <w:rsid w:val="00605C62"/>
    <w:rsid w:val="006103D7"/>
    <w:rsid w:val="00611958"/>
    <w:rsid w:val="00612578"/>
    <w:rsid w:val="006134E4"/>
    <w:rsid w:val="006135A8"/>
    <w:rsid w:val="00613ACD"/>
    <w:rsid w:val="00617552"/>
    <w:rsid w:val="00617A27"/>
    <w:rsid w:val="00620C2E"/>
    <w:rsid w:val="006216EF"/>
    <w:rsid w:val="006226DD"/>
    <w:rsid w:val="00623D02"/>
    <w:rsid w:val="00632D32"/>
    <w:rsid w:val="0063385B"/>
    <w:rsid w:val="00635A0F"/>
    <w:rsid w:val="006360D6"/>
    <w:rsid w:val="00637390"/>
    <w:rsid w:val="00637913"/>
    <w:rsid w:val="00640D7A"/>
    <w:rsid w:val="006416B6"/>
    <w:rsid w:val="00642406"/>
    <w:rsid w:val="00642B41"/>
    <w:rsid w:val="00642DD5"/>
    <w:rsid w:val="00644975"/>
    <w:rsid w:val="00644E42"/>
    <w:rsid w:val="00652619"/>
    <w:rsid w:val="00654423"/>
    <w:rsid w:val="00655282"/>
    <w:rsid w:val="0065568A"/>
    <w:rsid w:val="0065756E"/>
    <w:rsid w:val="006601CB"/>
    <w:rsid w:val="006602E4"/>
    <w:rsid w:val="006632FE"/>
    <w:rsid w:val="0066412F"/>
    <w:rsid w:val="006649A4"/>
    <w:rsid w:val="00664BBC"/>
    <w:rsid w:val="006651DE"/>
    <w:rsid w:val="00665274"/>
    <w:rsid w:val="00665898"/>
    <w:rsid w:val="00666B8F"/>
    <w:rsid w:val="00666E42"/>
    <w:rsid w:val="00667ACF"/>
    <w:rsid w:val="00667D83"/>
    <w:rsid w:val="00670E6B"/>
    <w:rsid w:val="00672389"/>
    <w:rsid w:val="00676B06"/>
    <w:rsid w:val="006836BA"/>
    <w:rsid w:val="00685912"/>
    <w:rsid w:val="00686FE6"/>
    <w:rsid w:val="006908FC"/>
    <w:rsid w:val="00691E70"/>
    <w:rsid w:val="006944BB"/>
    <w:rsid w:val="006957AC"/>
    <w:rsid w:val="006959EA"/>
    <w:rsid w:val="00696F0B"/>
    <w:rsid w:val="006A0E0D"/>
    <w:rsid w:val="006A3677"/>
    <w:rsid w:val="006A5966"/>
    <w:rsid w:val="006A5BA3"/>
    <w:rsid w:val="006A5CD5"/>
    <w:rsid w:val="006A6053"/>
    <w:rsid w:val="006A7262"/>
    <w:rsid w:val="006A72B7"/>
    <w:rsid w:val="006B082A"/>
    <w:rsid w:val="006B1DEB"/>
    <w:rsid w:val="006B50C1"/>
    <w:rsid w:val="006B5855"/>
    <w:rsid w:val="006B5905"/>
    <w:rsid w:val="006B76F1"/>
    <w:rsid w:val="006C074F"/>
    <w:rsid w:val="006C2705"/>
    <w:rsid w:val="006C2ECC"/>
    <w:rsid w:val="006C402C"/>
    <w:rsid w:val="006C44F5"/>
    <w:rsid w:val="006C4BFD"/>
    <w:rsid w:val="006C4F11"/>
    <w:rsid w:val="006C78CB"/>
    <w:rsid w:val="006C7F1E"/>
    <w:rsid w:val="006D1E43"/>
    <w:rsid w:val="006D2616"/>
    <w:rsid w:val="006D4CEC"/>
    <w:rsid w:val="006D50E9"/>
    <w:rsid w:val="006D6045"/>
    <w:rsid w:val="006E25D9"/>
    <w:rsid w:val="006E2E09"/>
    <w:rsid w:val="006E6FA2"/>
    <w:rsid w:val="006E7419"/>
    <w:rsid w:val="006E7B61"/>
    <w:rsid w:val="006F15AB"/>
    <w:rsid w:val="006F3592"/>
    <w:rsid w:val="006F7A7D"/>
    <w:rsid w:val="00700407"/>
    <w:rsid w:val="0070267B"/>
    <w:rsid w:val="00703A6C"/>
    <w:rsid w:val="00710BD1"/>
    <w:rsid w:val="0071105E"/>
    <w:rsid w:val="00711162"/>
    <w:rsid w:val="0071158E"/>
    <w:rsid w:val="007115CF"/>
    <w:rsid w:val="007138E6"/>
    <w:rsid w:val="00720AFD"/>
    <w:rsid w:val="00720CA8"/>
    <w:rsid w:val="00727040"/>
    <w:rsid w:val="00727894"/>
    <w:rsid w:val="00727F52"/>
    <w:rsid w:val="00730A71"/>
    <w:rsid w:val="00733D4D"/>
    <w:rsid w:val="00734651"/>
    <w:rsid w:val="00734B6F"/>
    <w:rsid w:val="00734CAB"/>
    <w:rsid w:val="00736536"/>
    <w:rsid w:val="00736760"/>
    <w:rsid w:val="00741805"/>
    <w:rsid w:val="0074588C"/>
    <w:rsid w:val="00745EC3"/>
    <w:rsid w:val="0075115E"/>
    <w:rsid w:val="00753742"/>
    <w:rsid w:val="00754FE1"/>
    <w:rsid w:val="0076035E"/>
    <w:rsid w:val="007613A3"/>
    <w:rsid w:val="00761A83"/>
    <w:rsid w:val="00763954"/>
    <w:rsid w:val="00764221"/>
    <w:rsid w:val="00765EDC"/>
    <w:rsid w:val="00766772"/>
    <w:rsid w:val="00766CA2"/>
    <w:rsid w:val="00772014"/>
    <w:rsid w:val="00773356"/>
    <w:rsid w:val="00775020"/>
    <w:rsid w:val="00782B27"/>
    <w:rsid w:val="00786081"/>
    <w:rsid w:val="00787480"/>
    <w:rsid w:val="007903F6"/>
    <w:rsid w:val="007926D7"/>
    <w:rsid w:val="007928E1"/>
    <w:rsid w:val="00793514"/>
    <w:rsid w:val="00794E89"/>
    <w:rsid w:val="00795BE7"/>
    <w:rsid w:val="007960D9"/>
    <w:rsid w:val="0079700B"/>
    <w:rsid w:val="007A0A25"/>
    <w:rsid w:val="007A2449"/>
    <w:rsid w:val="007A48BB"/>
    <w:rsid w:val="007A6C1E"/>
    <w:rsid w:val="007B4EB2"/>
    <w:rsid w:val="007B573C"/>
    <w:rsid w:val="007B5AB9"/>
    <w:rsid w:val="007B61E4"/>
    <w:rsid w:val="007C0898"/>
    <w:rsid w:val="007C1B23"/>
    <w:rsid w:val="007C6298"/>
    <w:rsid w:val="007D0490"/>
    <w:rsid w:val="007D1833"/>
    <w:rsid w:val="007D2C1A"/>
    <w:rsid w:val="007D316E"/>
    <w:rsid w:val="007D34F6"/>
    <w:rsid w:val="007E00F4"/>
    <w:rsid w:val="007E3CE5"/>
    <w:rsid w:val="007E3F44"/>
    <w:rsid w:val="007E5E10"/>
    <w:rsid w:val="007E7CEB"/>
    <w:rsid w:val="007F6A9A"/>
    <w:rsid w:val="007F6B57"/>
    <w:rsid w:val="008018D1"/>
    <w:rsid w:val="00801A24"/>
    <w:rsid w:val="0080273F"/>
    <w:rsid w:val="008041A9"/>
    <w:rsid w:val="00805B6B"/>
    <w:rsid w:val="00810A7F"/>
    <w:rsid w:val="008111D1"/>
    <w:rsid w:val="00815174"/>
    <w:rsid w:val="0082344D"/>
    <w:rsid w:val="008237EC"/>
    <w:rsid w:val="00824340"/>
    <w:rsid w:val="00824B01"/>
    <w:rsid w:val="00825734"/>
    <w:rsid w:val="00826943"/>
    <w:rsid w:val="00827749"/>
    <w:rsid w:val="00830BBE"/>
    <w:rsid w:val="008318F0"/>
    <w:rsid w:val="008333CD"/>
    <w:rsid w:val="00833D6B"/>
    <w:rsid w:val="00834801"/>
    <w:rsid w:val="0083525D"/>
    <w:rsid w:val="008366F1"/>
    <w:rsid w:val="00837C43"/>
    <w:rsid w:val="00840270"/>
    <w:rsid w:val="008413A9"/>
    <w:rsid w:val="008415E1"/>
    <w:rsid w:val="00841603"/>
    <w:rsid w:val="008423B4"/>
    <w:rsid w:val="00842B5D"/>
    <w:rsid w:val="0084473D"/>
    <w:rsid w:val="00844AC0"/>
    <w:rsid w:val="0084594B"/>
    <w:rsid w:val="00846729"/>
    <w:rsid w:val="00846E8F"/>
    <w:rsid w:val="0084774C"/>
    <w:rsid w:val="0085116C"/>
    <w:rsid w:val="008515FE"/>
    <w:rsid w:val="008518F2"/>
    <w:rsid w:val="00852E0C"/>
    <w:rsid w:val="00853B41"/>
    <w:rsid w:val="0085667C"/>
    <w:rsid w:val="00860C2A"/>
    <w:rsid w:val="0086272E"/>
    <w:rsid w:val="0086398B"/>
    <w:rsid w:val="00863CC0"/>
    <w:rsid w:val="0086682E"/>
    <w:rsid w:val="008741D5"/>
    <w:rsid w:val="008755CA"/>
    <w:rsid w:val="0087756F"/>
    <w:rsid w:val="00880CD0"/>
    <w:rsid w:val="008836A6"/>
    <w:rsid w:val="00884DAC"/>
    <w:rsid w:val="0088692F"/>
    <w:rsid w:val="008904D9"/>
    <w:rsid w:val="00895380"/>
    <w:rsid w:val="008959CD"/>
    <w:rsid w:val="00897EA5"/>
    <w:rsid w:val="008A288A"/>
    <w:rsid w:val="008A51D0"/>
    <w:rsid w:val="008B43F5"/>
    <w:rsid w:val="008B71FA"/>
    <w:rsid w:val="008C02C1"/>
    <w:rsid w:val="008C06CE"/>
    <w:rsid w:val="008C0A06"/>
    <w:rsid w:val="008C27D5"/>
    <w:rsid w:val="008C74D5"/>
    <w:rsid w:val="008D0C53"/>
    <w:rsid w:val="008D1142"/>
    <w:rsid w:val="008D2585"/>
    <w:rsid w:val="008D4CBF"/>
    <w:rsid w:val="008D760E"/>
    <w:rsid w:val="008E077A"/>
    <w:rsid w:val="008E29A9"/>
    <w:rsid w:val="008E3B17"/>
    <w:rsid w:val="008E6842"/>
    <w:rsid w:val="008F0B6C"/>
    <w:rsid w:val="008F11A4"/>
    <w:rsid w:val="008F2ACB"/>
    <w:rsid w:val="008F319A"/>
    <w:rsid w:val="008F4864"/>
    <w:rsid w:val="008F60D7"/>
    <w:rsid w:val="008F6CB6"/>
    <w:rsid w:val="008F7BEA"/>
    <w:rsid w:val="009017A1"/>
    <w:rsid w:val="009026D6"/>
    <w:rsid w:val="009027C3"/>
    <w:rsid w:val="00907F61"/>
    <w:rsid w:val="009117D1"/>
    <w:rsid w:val="009149DA"/>
    <w:rsid w:val="00915D39"/>
    <w:rsid w:val="009168A1"/>
    <w:rsid w:val="00927C3D"/>
    <w:rsid w:val="009312DB"/>
    <w:rsid w:val="00931580"/>
    <w:rsid w:val="00934FF0"/>
    <w:rsid w:val="0094236D"/>
    <w:rsid w:val="00947165"/>
    <w:rsid w:val="00950732"/>
    <w:rsid w:val="00950A83"/>
    <w:rsid w:val="00951888"/>
    <w:rsid w:val="0095225F"/>
    <w:rsid w:val="00953413"/>
    <w:rsid w:val="009540C9"/>
    <w:rsid w:val="009555AE"/>
    <w:rsid w:val="009569A4"/>
    <w:rsid w:val="00962C2D"/>
    <w:rsid w:val="00962C57"/>
    <w:rsid w:val="00963058"/>
    <w:rsid w:val="00963237"/>
    <w:rsid w:val="0096548A"/>
    <w:rsid w:val="00971CEF"/>
    <w:rsid w:val="0097765B"/>
    <w:rsid w:val="00980CF0"/>
    <w:rsid w:val="0098217D"/>
    <w:rsid w:val="00982953"/>
    <w:rsid w:val="00987A75"/>
    <w:rsid w:val="009900A8"/>
    <w:rsid w:val="00992100"/>
    <w:rsid w:val="009921FB"/>
    <w:rsid w:val="00993BD1"/>
    <w:rsid w:val="00994123"/>
    <w:rsid w:val="00995EDF"/>
    <w:rsid w:val="00996E66"/>
    <w:rsid w:val="00996EA7"/>
    <w:rsid w:val="009A262B"/>
    <w:rsid w:val="009A356A"/>
    <w:rsid w:val="009A6631"/>
    <w:rsid w:val="009A66D0"/>
    <w:rsid w:val="009A66D7"/>
    <w:rsid w:val="009A7C47"/>
    <w:rsid w:val="009B03AB"/>
    <w:rsid w:val="009B17D1"/>
    <w:rsid w:val="009B1C52"/>
    <w:rsid w:val="009B41F9"/>
    <w:rsid w:val="009B5683"/>
    <w:rsid w:val="009B5F91"/>
    <w:rsid w:val="009B5FED"/>
    <w:rsid w:val="009C1D33"/>
    <w:rsid w:val="009C31B8"/>
    <w:rsid w:val="009C3A03"/>
    <w:rsid w:val="009C41D6"/>
    <w:rsid w:val="009C468D"/>
    <w:rsid w:val="009C6D60"/>
    <w:rsid w:val="009D0B06"/>
    <w:rsid w:val="009D18B9"/>
    <w:rsid w:val="009D1E65"/>
    <w:rsid w:val="009D21D0"/>
    <w:rsid w:val="009D62C2"/>
    <w:rsid w:val="009D6727"/>
    <w:rsid w:val="009D7A30"/>
    <w:rsid w:val="009E024C"/>
    <w:rsid w:val="009E0E68"/>
    <w:rsid w:val="009E11B6"/>
    <w:rsid w:val="009E1CEE"/>
    <w:rsid w:val="009E39CE"/>
    <w:rsid w:val="009E3B2E"/>
    <w:rsid w:val="009E4DBC"/>
    <w:rsid w:val="009E5BB8"/>
    <w:rsid w:val="009E787F"/>
    <w:rsid w:val="009F03FC"/>
    <w:rsid w:val="009F09FA"/>
    <w:rsid w:val="009F11FF"/>
    <w:rsid w:val="009F47CB"/>
    <w:rsid w:val="009F485A"/>
    <w:rsid w:val="009F6519"/>
    <w:rsid w:val="009F7623"/>
    <w:rsid w:val="00A004D4"/>
    <w:rsid w:val="00A00C8E"/>
    <w:rsid w:val="00A02C50"/>
    <w:rsid w:val="00A043C7"/>
    <w:rsid w:val="00A05A6F"/>
    <w:rsid w:val="00A05A74"/>
    <w:rsid w:val="00A11255"/>
    <w:rsid w:val="00A1148F"/>
    <w:rsid w:val="00A1414B"/>
    <w:rsid w:val="00A14550"/>
    <w:rsid w:val="00A14D04"/>
    <w:rsid w:val="00A17785"/>
    <w:rsid w:val="00A17C5E"/>
    <w:rsid w:val="00A21B46"/>
    <w:rsid w:val="00A229BB"/>
    <w:rsid w:val="00A24CE5"/>
    <w:rsid w:val="00A32433"/>
    <w:rsid w:val="00A32912"/>
    <w:rsid w:val="00A32C5B"/>
    <w:rsid w:val="00A33F93"/>
    <w:rsid w:val="00A36909"/>
    <w:rsid w:val="00A40FD8"/>
    <w:rsid w:val="00A447D9"/>
    <w:rsid w:val="00A45346"/>
    <w:rsid w:val="00A4783E"/>
    <w:rsid w:val="00A509CA"/>
    <w:rsid w:val="00A50C49"/>
    <w:rsid w:val="00A5249E"/>
    <w:rsid w:val="00A53768"/>
    <w:rsid w:val="00A53CF6"/>
    <w:rsid w:val="00A54C42"/>
    <w:rsid w:val="00A571E7"/>
    <w:rsid w:val="00A6198C"/>
    <w:rsid w:val="00A623A1"/>
    <w:rsid w:val="00A65E51"/>
    <w:rsid w:val="00A663E5"/>
    <w:rsid w:val="00A66A29"/>
    <w:rsid w:val="00A67B6A"/>
    <w:rsid w:val="00A73273"/>
    <w:rsid w:val="00A7376C"/>
    <w:rsid w:val="00A7474A"/>
    <w:rsid w:val="00A75AC9"/>
    <w:rsid w:val="00A75BF7"/>
    <w:rsid w:val="00A76D3B"/>
    <w:rsid w:val="00A772F3"/>
    <w:rsid w:val="00A77B88"/>
    <w:rsid w:val="00A84679"/>
    <w:rsid w:val="00A846CB"/>
    <w:rsid w:val="00A86421"/>
    <w:rsid w:val="00A872C7"/>
    <w:rsid w:val="00A87B8E"/>
    <w:rsid w:val="00A9091D"/>
    <w:rsid w:val="00A92441"/>
    <w:rsid w:val="00A92951"/>
    <w:rsid w:val="00A929BE"/>
    <w:rsid w:val="00A945B8"/>
    <w:rsid w:val="00A9678A"/>
    <w:rsid w:val="00A97A2D"/>
    <w:rsid w:val="00AA045A"/>
    <w:rsid w:val="00AA4065"/>
    <w:rsid w:val="00AA69A3"/>
    <w:rsid w:val="00AA710E"/>
    <w:rsid w:val="00AB10B5"/>
    <w:rsid w:val="00AB2A3F"/>
    <w:rsid w:val="00AB3AB9"/>
    <w:rsid w:val="00AB670E"/>
    <w:rsid w:val="00AB753E"/>
    <w:rsid w:val="00AC0834"/>
    <w:rsid w:val="00AC25A5"/>
    <w:rsid w:val="00AC32A6"/>
    <w:rsid w:val="00AC4F8B"/>
    <w:rsid w:val="00AC540A"/>
    <w:rsid w:val="00AC5E54"/>
    <w:rsid w:val="00AC7E14"/>
    <w:rsid w:val="00AD02DE"/>
    <w:rsid w:val="00AD282E"/>
    <w:rsid w:val="00AD609A"/>
    <w:rsid w:val="00AD74EE"/>
    <w:rsid w:val="00AD75F1"/>
    <w:rsid w:val="00AE0966"/>
    <w:rsid w:val="00AE0BFD"/>
    <w:rsid w:val="00AE3614"/>
    <w:rsid w:val="00AE45BF"/>
    <w:rsid w:val="00AE77FB"/>
    <w:rsid w:val="00AF0220"/>
    <w:rsid w:val="00AF18B7"/>
    <w:rsid w:val="00AF26C0"/>
    <w:rsid w:val="00AF2B79"/>
    <w:rsid w:val="00AF3733"/>
    <w:rsid w:val="00AF4E9D"/>
    <w:rsid w:val="00B0208A"/>
    <w:rsid w:val="00B03EC7"/>
    <w:rsid w:val="00B05979"/>
    <w:rsid w:val="00B06E7C"/>
    <w:rsid w:val="00B06FFB"/>
    <w:rsid w:val="00B12244"/>
    <w:rsid w:val="00B12873"/>
    <w:rsid w:val="00B130E8"/>
    <w:rsid w:val="00B13707"/>
    <w:rsid w:val="00B17175"/>
    <w:rsid w:val="00B17D86"/>
    <w:rsid w:val="00B21B13"/>
    <w:rsid w:val="00B21F7A"/>
    <w:rsid w:val="00B2232A"/>
    <w:rsid w:val="00B24FAA"/>
    <w:rsid w:val="00B2678B"/>
    <w:rsid w:val="00B300A7"/>
    <w:rsid w:val="00B3176D"/>
    <w:rsid w:val="00B32086"/>
    <w:rsid w:val="00B36EB3"/>
    <w:rsid w:val="00B37759"/>
    <w:rsid w:val="00B42F23"/>
    <w:rsid w:val="00B44546"/>
    <w:rsid w:val="00B445E8"/>
    <w:rsid w:val="00B44B3B"/>
    <w:rsid w:val="00B44BD5"/>
    <w:rsid w:val="00B47290"/>
    <w:rsid w:val="00B504B5"/>
    <w:rsid w:val="00B5199C"/>
    <w:rsid w:val="00B51EFD"/>
    <w:rsid w:val="00B527E0"/>
    <w:rsid w:val="00B52910"/>
    <w:rsid w:val="00B566A0"/>
    <w:rsid w:val="00B56763"/>
    <w:rsid w:val="00B6133F"/>
    <w:rsid w:val="00B633FB"/>
    <w:rsid w:val="00B65B98"/>
    <w:rsid w:val="00B677BA"/>
    <w:rsid w:val="00B70B9F"/>
    <w:rsid w:val="00B717A6"/>
    <w:rsid w:val="00B7360D"/>
    <w:rsid w:val="00B742EC"/>
    <w:rsid w:val="00B75F9F"/>
    <w:rsid w:val="00B76D84"/>
    <w:rsid w:val="00B80C87"/>
    <w:rsid w:val="00B83A0A"/>
    <w:rsid w:val="00B83C33"/>
    <w:rsid w:val="00B87664"/>
    <w:rsid w:val="00B87EF7"/>
    <w:rsid w:val="00B908EA"/>
    <w:rsid w:val="00B91D33"/>
    <w:rsid w:val="00B92629"/>
    <w:rsid w:val="00B929CC"/>
    <w:rsid w:val="00B93CF5"/>
    <w:rsid w:val="00B95018"/>
    <w:rsid w:val="00B95A33"/>
    <w:rsid w:val="00B978A0"/>
    <w:rsid w:val="00BA1138"/>
    <w:rsid w:val="00BA32B4"/>
    <w:rsid w:val="00BA5384"/>
    <w:rsid w:val="00BA56BE"/>
    <w:rsid w:val="00BA7142"/>
    <w:rsid w:val="00BA7BD8"/>
    <w:rsid w:val="00BA7D10"/>
    <w:rsid w:val="00BB28E2"/>
    <w:rsid w:val="00BB3515"/>
    <w:rsid w:val="00BB7845"/>
    <w:rsid w:val="00BC73A8"/>
    <w:rsid w:val="00BC7AB7"/>
    <w:rsid w:val="00BD112E"/>
    <w:rsid w:val="00BD1446"/>
    <w:rsid w:val="00BD76E5"/>
    <w:rsid w:val="00BE0814"/>
    <w:rsid w:val="00BE1A0E"/>
    <w:rsid w:val="00BE1DF7"/>
    <w:rsid w:val="00BE6464"/>
    <w:rsid w:val="00BE7D7D"/>
    <w:rsid w:val="00BF14EC"/>
    <w:rsid w:val="00BF29AF"/>
    <w:rsid w:val="00BF3215"/>
    <w:rsid w:val="00BF542F"/>
    <w:rsid w:val="00BF5DCE"/>
    <w:rsid w:val="00BF6057"/>
    <w:rsid w:val="00C012EF"/>
    <w:rsid w:val="00C02CE7"/>
    <w:rsid w:val="00C03F58"/>
    <w:rsid w:val="00C05618"/>
    <w:rsid w:val="00C06B27"/>
    <w:rsid w:val="00C0786F"/>
    <w:rsid w:val="00C135BC"/>
    <w:rsid w:val="00C13C8B"/>
    <w:rsid w:val="00C15386"/>
    <w:rsid w:val="00C15B14"/>
    <w:rsid w:val="00C21A03"/>
    <w:rsid w:val="00C21A9E"/>
    <w:rsid w:val="00C223A3"/>
    <w:rsid w:val="00C2315C"/>
    <w:rsid w:val="00C26508"/>
    <w:rsid w:val="00C3116B"/>
    <w:rsid w:val="00C31636"/>
    <w:rsid w:val="00C31CB9"/>
    <w:rsid w:val="00C33CCD"/>
    <w:rsid w:val="00C348BB"/>
    <w:rsid w:val="00C3502F"/>
    <w:rsid w:val="00C3574A"/>
    <w:rsid w:val="00C36246"/>
    <w:rsid w:val="00C400D0"/>
    <w:rsid w:val="00C41704"/>
    <w:rsid w:val="00C41B6B"/>
    <w:rsid w:val="00C433BC"/>
    <w:rsid w:val="00C4373A"/>
    <w:rsid w:val="00C449DE"/>
    <w:rsid w:val="00C45003"/>
    <w:rsid w:val="00C510A1"/>
    <w:rsid w:val="00C51743"/>
    <w:rsid w:val="00C52BDB"/>
    <w:rsid w:val="00C52BF0"/>
    <w:rsid w:val="00C56A35"/>
    <w:rsid w:val="00C57054"/>
    <w:rsid w:val="00C57CC8"/>
    <w:rsid w:val="00C57FCE"/>
    <w:rsid w:val="00C6173A"/>
    <w:rsid w:val="00C673C3"/>
    <w:rsid w:val="00C67C97"/>
    <w:rsid w:val="00C70E16"/>
    <w:rsid w:val="00C74B2A"/>
    <w:rsid w:val="00C74D72"/>
    <w:rsid w:val="00C76605"/>
    <w:rsid w:val="00C7687A"/>
    <w:rsid w:val="00C81402"/>
    <w:rsid w:val="00C816A2"/>
    <w:rsid w:val="00C823C1"/>
    <w:rsid w:val="00C87F93"/>
    <w:rsid w:val="00C90392"/>
    <w:rsid w:val="00C91088"/>
    <w:rsid w:val="00C91E02"/>
    <w:rsid w:val="00C94EDB"/>
    <w:rsid w:val="00CA209D"/>
    <w:rsid w:val="00CA4288"/>
    <w:rsid w:val="00CA4431"/>
    <w:rsid w:val="00CA667C"/>
    <w:rsid w:val="00CA6FE7"/>
    <w:rsid w:val="00CA7ADC"/>
    <w:rsid w:val="00CB1E36"/>
    <w:rsid w:val="00CB26B0"/>
    <w:rsid w:val="00CB373F"/>
    <w:rsid w:val="00CC0D23"/>
    <w:rsid w:val="00CC0FA3"/>
    <w:rsid w:val="00CC11EE"/>
    <w:rsid w:val="00CC1E97"/>
    <w:rsid w:val="00CC26DA"/>
    <w:rsid w:val="00CD1AD3"/>
    <w:rsid w:val="00CD35E0"/>
    <w:rsid w:val="00CD3A81"/>
    <w:rsid w:val="00CD3B72"/>
    <w:rsid w:val="00CE1B5A"/>
    <w:rsid w:val="00CE33C8"/>
    <w:rsid w:val="00CE3A54"/>
    <w:rsid w:val="00CE480A"/>
    <w:rsid w:val="00CE4D56"/>
    <w:rsid w:val="00CE57DA"/>
    <w:rsid w:val="00CE6100"/>
    <w:rsid w:val="00CE7B95"/>
    <w:rsid w:val="00CF0FB0"/>
    <w:rsid w:val="00CF232E"/>
    <w:rsid w:val="00CF772D"/>
    <w:rsid w:val="00D006DE"/>
    <w:rsid w:val="00D01696"/>
    <w:rsid w:val="00D10058"/>
    <w:rsid w:val="00D12335"/>
    <w:rsid w:val="00D15819"/>
    <w:rsid w:val="00D15981"/>
    <w:rsid w:val="00D15EFD"/>
    <w:rsid w:val="00D1647D"/>
    <w:rsid w:val="00D174F1"/>
    <w:rsid w:val="00D21CC7"/>
    <w:rsid w:val="00D22A4A"/>
    <w:rsid w:val="00D2393C"/>
    <w:rsid w:val="00D257FD"/>
    <w:rsid w:val="00D27A27"/>
    <w:rsid w:val="00D27FEB"/>
    <w:rsid w:val="00D309B1"/>
    <w:rsid w:val="00D34682"/>
    <w:rsid w:val="00D3477B"/>
    <w:rsid w:val="00D36B57"/>
    <w:rsid w:val="00D37402"/>
    <w:rsid w:val="00D40501"/>
    <w:rsid w:val="00D4055A"/>
    <w:rsid w:val="00D414D6"/>
    <w:rsid w:val="00D4593E"/>
    <w:rsid w:val="00D45E50"/>
    <w:rsid w:val="00D46BC0"/>
    <w:rsid w:val="00D46D8D"/>
    <w:rsid w:val="00D5140B"/>
    <w:rsid w:val="00D5458B"/>
    <w:rsid w:val="00D54CD1"/>
    <w:rsid w:val="00D554FD"/>
    <w:rsid w:val="00D61718"/>
    <w:rsid w:val="00D6205C"/>
    <w:rsid w:val="00D6449C"/>
    <w:rsid w:val="00D65E41"/>
    <w:rsid w:val="00D6675B"/>
    <w:rsid w:val="00D703A7"/>
    <w:rsid w:val="00D70A45"/>
    <w:rsid w:val="00D7181B"/>
    <w:rsid w:val="00D74898"/>
    <w:rsid w:val="00D74EBE"/>
    <w:rsid w:val="00D81171"/>
    <w:rsid w:val="00D81527"/>
    <w:rsid w:val="00D8367E"/>
    <w:rsid w:val="00D83C24"/>
    <w:rsid w:val="00D8478A"/>
    <w:rsid w:val="00D86AF0"/>
    <w:rsid w:val="00D87349"/>
    <w:rsid w:val="00D909BC"/>
    <w:rsid w:val="00D90B85"/>
    <w:rsid w:val="00D910B4"/>
    <w:rsid w:val="00D93ACA"/>
    <w:rsid w:val="00D94A33"/>
    <w:rsid w:val="00D9530B"/>
    <w:rsid w:val="00D96175"/>
    <w:rsid w:val="00DA0ECB"/>
    <w:rsid w:val="00DA2D5B"/>
    <w:rsid w:val="00DA5647"/>
    <w:rsid w:val="00DB16F7"/>
    <w:rsid w:val="00DB7C6C"/>
    <w:rsid w:val="00DB7DAA"/>
    <w:rsid w:val="00DC137B"/>
    <w:rsid w:val="00DC310A"/>
    <w:rsid w:val="00DC7F91"/>
    <w:rsid w:val="00DD0E4B"/>
    <w:rsid w:val="00DD660A"/>
    <w:rsid w:val="00DD69CA"/>
    <w:rsid w:val="00DD6D6A"/>
    <w:rsid w:val="00DD6D93"/>
    <w:rsid w:val="00DE0E76"/>
    <w:rsid w:val="00DE16E2"/>
    <w:rsid w:val="00DE37E9"/>
    <w:rsid w:val="00DE4715"/>
    <w:rsid w:val="00DE6CE1"/>
    <w:rsid w:val="00DE79E2"/>
    <w:rsid w:val="00DF14C4"/>
    <w:rsid w:val="00DF4BEA"/>
    <w:rsid w:val="00DF59DE"/>
    <w:rsid w:val="00E0181F"/>
    <w:rsid w:val="00E01C7D"/>
    <w:rsid w:val="00E021EA"/>
    <w:rsid w:val="00E069DA"/>
    <w:rsid w:val="00E078CC"/>
    <w:rsid w:val="00E117A2"/>
    <w:rsid w:val="00E13963"/>
    <w:rsid w:val="00E1679E"/>
    <w:rsid w:val="00E16A94"/>
    <w:rsid w:val="00E202AB"/>
    <w:rsid w:val="00E223B4"/>
    <w:rsid w:val="00E23003"/>
    <w:rsid w:val="00E24F5C"/>
    <w:rsid w:val="00E25F83"/>
    <w:rsid w:val="00E26F48"/>
    <w:rsid w:val="00E273EE"/>
    <w:rsid w:val="00E27E44"/>
    <w:rsid w:val="00E30CC5"/>
    <w:rsid w:val="00E30F1D"/>
    <w:rsid w:val="00E3215A"/>
    <w:rsid w:val="00E32326"/>
    <w:rsid w:val="00E32F1F"/>
    <w:rsid w:val="00E3478D"/>
    <w:rsid w:val="00E35B10"/>
    <w:rsid w:val="00E35D74"/>
    <w:rsid w:val="00E3709A"/>
    <w:rsid w:val="00E41596"/>
    <w:rsid w:val="00E42BA6"/>
    <w:rsid w:val="00E43A76"/>
    <w:rsid w:val="00E4478F"/>
    <w:rsid w:val="00E45FF6"/>
    <w:rsid w:val="00E472FF"/>
    <w:rsid w:val="00E52E59"/>
    <w:rsid w:val="00E5422D"/>
    <w:rsid w:val="00E5705E"/>
    <w:rsid w:val="00E635A9"/>
    <w:rsid w:val="00E63FF9"/>
    <w:rsid w:val="00E6514F"/>
    <w:rsid w:val="00E65FCD"/>
    <w:rsid w:val="00E705D6"/>
    <w:rsid w:val="00E74D92"/>
    <w:rsid w:val="00E86140"/>
    <w:rsid w:val="00E865F1"/>
    <w:rsid w:val="00E87D7B"/>
    <w:rsid w:val="00E9143E"/>
    <w:rsid w:val="00E92563"/>
    <w:rsid w:val="00E93CFF"/>
    <w:rsid w:val="00E9642F"/>
    <w:rsid w:val="00EA112E"/>
    <w:rsid w:val="00EA1F89"/>
    <w:rsid w:val="00EA32C7"/>
    <w:rsid w:val="00EA34B1"/>
    <w:rsid w:val="00EA6534"/>
    <w:rsid w:val="00EB451B"/>
    <w:rsid w:val="00EB5C09"/>
    <w:rsid w:val="00EB64B6"/>
    <w:rsid w:val="00EB79B0"/>
    <w:rsid w:val="00EC1BD3"/>
    <w:rsid w:val="00EC538E"/>
    <w:rsid w:val="00EC618A"/>
    <w:rsid w:val="00EC7768"/>
    <w:rsid w:val="00ED2CA8"/>
    <w:rsid w:val="00ED37B2"/>
    <w:rsid w:val="00ED54B2"/>
    <w:rsid w:val="00ED669B"/>
    <w:rsid w:val="00EE1385"/>
    <w:rsid w:val="00EE1469"/>
    <w:rsid w:val="00EE5315"/>
    <w:rsid w:val="00EE7F2B"/>
    <w:rsid w:val="00EF088E"/>
    <w:rsid w:val="00EF0B31"/>
    <w:rsid w:val="00EF20A0"/>
    <w:rsid w:val="00EF215F"/>
    <w:rsid w:val="00EF2428"/>
    <w:rsid w:val="00EF64DC"/>
    <w:rsid w:val="00EF668D"/>
    <w:rsid w:val="00EF76C7"/>
    <w:rsid w:val="00F10ED7"/>
    <w:rsid w:val="00F11F14"/>
    <w:rsid w:val="00F1506B"/>
    <w:rsid w:val="00F165E3"/>
    <w:rsid w:val="00F17168"/>
    <w:rsid w:val="00F26309"/>
    <w:rsid w:val="00F26382"/>
    <w:rsid w:val="00F26A48"/>
    <w:rsid w:val="00F30C35"/>
    <w:rsid w:val="00F400F8"/>
    <w:rsid w:val="00F53322"/>
    <w:rsid w:val="00F54A1A"/>
    <w:rsid w:val="00F563BA"/>
    <w:rsid w:val="00F56D93"/>
    <w:rsid w:val="00F6107B"/>
    <w:rsid w:val="00F632E6"/>
    <w:rsid w:val="00F6340C"/>
    <w:rsid w:val="00F64D11"/>
    <w:rsid w:val="00F67884"/>
    <w:rsid w:val="00F77039"/>
    <w:rsid w:val="00F803E0"/>
    <w:rsid w:val="00F83B73"/>
    <w:rsid w:val="00F860C5"/>
    <w:rsid w:val="00F86827"/>
    <w:rsid w:val="00F92070"/>
    <w:rsid w:val="00F9217E"/>
    <w:rsid w:val="00F940D1"/>
    <w:rsid w:val="00F9712A"/>
    <w:rsid w:val="00FA2AD4"/>
    <w:rsid w:val="00FA3609"/>
    <w:rsid w:val="00FB0039"/>
    <w:rsid w:val="00FB053F"/>
    <w:rsid w:val="00FB0FBB"/>
    <w:rsid w:val="00FB503F"/>
    <w:rsid w:val="00FB5DF7"/>
    <w:rsid w:val="00FB75DE"/>
    <w:rsid w:val="00FC375A"/>
    <w:rsid w:val="00FC6142"/>
    <w:rsid w:val="00FC624F"/>
    <w:rsid w:val="00FC6DAC"/>
    <w:rsid w:val="00FD16F3"/>
    <w:rsid w:val="00FD3E18"/>
    <w:rsid w:val="00FD63C6"/>
    <w:rsid w:val="00FD686C"/>
    <w:rsid w:val="00FD7DDC"/>
    <w:rsid w:val="00FE5864"/>
    <w:rsid w:val="00FE5C14"/>
    <w:rsid w:val="00FE64AE"/>
    <w:rsid w:val="00FE673B"/>
    <w:rsid w:val="00FE6E74"/>
    <w:rsid w:val="00FF0AEC"/>
    <w:rsid w:val="00FF1E77"/>
    <w:rsid w:val="00FF29F4"/>
    <w:rsid w:val="00FF39C5"/>
    <w:rsid w:val="00FF3E16"/>
    <w:rsid w:val="00FF4973"/>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F824C"/>
  <w15:docId w15:val="{788CF56F-4AA5-4888-8949-C8511E88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44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814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link w:val="Heading4Char"/>
    <w:uiPriority w:val="9"/>
    <w:semiHidden/>
    <w:unhideWhenUsed/>
    <w:qFormat/>
    <w:rsid w:val="009117D1"/>
    <w:pPr>
      <w:spacing w:before="100" w:beforeAutospacing="1" w:after="100" w:afterAutospacing="1" w:line="240" w:lineRule="auto"/>
      <w:outlineLvl w:val="3"/>
    </w:pPr>
    <w:rPr>
      <w:rFonts w:ascii="Arial" w:hAnsi="Arial" w:cs="Arial"/>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210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95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7AC"/>
  </w:style>
  <w:style w:type="paragraph" w:styleId="Footer">
    <w:name w:val="footer"/>
    <w:basedOn w:val="Normal"/>
    <w:link w:val="FooterChar"/>
    <w:uiPriority w:val="99"/>
    <w:unhideWhenUsed/>
    <w:rsid w:val="00695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7AC"/>
  </w:style>
  <w:style w:type="paragraph" w:styleId="BalloonText">
    <w:name w:val="Balloon Text"/>
    <w:basedOn w:val="Normal"/>
    <w:link w:val="BalloonTextChar"/>
    <w:uiPriority w:val="99"/>
    <w:semiHidden/>
    <w:unhideWhenUsed/>
    <w:rsid w:val="009A2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62B"/>
    <w:rPr>
      <w:rFonts w:ascii="Tahoma" w:hAnsi="Tahoma" w:cs="Tahoma"/>
      <w:sz w:val="16"/>
      <w:szCs w:val="16"/>
    </w:rPr>
  </w:style>
  <w:style w:type="paragraph" w:styleId="ListParagraph">
    <w:name w:val="List Paragraph"/>
    <w:aliases w:val="F5 List Paragraph,Dot pt,No Spacing1,List Paragraph Char Char Char,Indicator Text,List Paragraph1,Colorful List - Accent 11,Numbered Para 1,Bullet 1,Bullet Points,MAIN CONTENT,List Paragraph2,List Paragraph12,Normal numbered,OBC Bullet,L"/>
    <w:basedOn w:val="Normal"/>
    <w:link w:val="ListParagraphChar"/>
    <w:uiPriority w:val="34"/>
    <w:qFormat/>
    <w:rsid w:val="0032265E"/>
    <w:pPr>
      <w:ind w:left="720"/>
      <w:contextualSpacing/>
    </w:pPr>
  </w:style>
  <w:style w:type="character" w:styleId="Hyperlink">
    <w:name w:val="Hyperlink"/>
    <w:basedOn w:val="DefaultParagraphFont"/>
    <w:uiPriority w:val="99"/>
    <w:unhideWhenUsed/>
    <w:rsid w:val="003A360B"/>
    <w:rPr>
      <w:color w:val="0000FF" w:themeColor="hyperlink"/>
      <w:u w:val="single"/>
    </w:rPr>
  </w:style>
  <w:style w:type="character" w:styleId="FollowedHyperlink">
    <w:name w:val="FollowedHyperlink"/>
    <w:basedOn w:val="DefaultParagraphFont"/>
    <w:uiPriority w:val="99"/>
    <w:semiHidden/>
    <w:unhideWhenUsed/>
    <w:rsid w:val="003A360B"/>
    <w:rPr>
      <w:color w:val="800080" w:themeColor="followedHyperlink"/>
      <w:u w:val="single"/>
    </w:rPr>
  </w:style>
  <w:style w:type="paragraph" w:customStyle="1" w:styleId="Pa5">
    <w:name w:val="Pa5"/>
    <w:basedOn w:val="Default"/>
    <w:next w:val="Default"/>
    <w:uiPriority w:val="99"/>
    <w:rsid w:val="0086682E"/>
    <w:pPr>
      <w:spacing w:line="241" w:lineRule="atLeast"/>
    </w:pPr>
    <w:rPr>
      <w:rFonts w:ascii="Bebas Neue" w:hAnsi="Bebas Neue" w:cstheme="minorBidi"/>
      <w:color w:val="auto"/>
    </w:rPr>
  </w:style>
  <w:style w:type="paragraph" w:customStyle="1" w:styleId="Pa3">
    <w:name w:val="Pa3"/>
    <w:basedOn w:val="Default"/>
    <w:next w:val="Default"/>
    <w:uiPriority w:val="99"/>
    <w:rsid w:val="0086682E"/>
    <w:pPr>
      <w:spacing w:line="201" w:lineRule="atLeast"/>
    </w:pPr>
    <w:rPr>
      <w:rFonts w:ascii="Bebas Neue" w:hAnsi="Bebas Neue" w:cstheme="minorBidi"/>
      <w:color w:val="auto"/>
    </w:rPr>
  </w:style>
  <w:style w:type="paragraph" w:styleId="NoSpacing">
    <w:name w:val="No Spacing"/>
    <w:link w:val="NoSpacingChar"/>
    <w:uiPriority w:val="1"/>
    <w:qFormat/>
    <w:rsid w:val="00A17785"/>
    <w:pPr>
      <w:spacing w:after="0" w:line="240" w:lineRule="auto"/>
    </w:pPr>
    <w:rPr>
      <w:rFonts w:ascii="Calibri" w:eastAsia="Times New Roman" w:hAnsi="Calibri" w:cs="Times New Roman"/>
      <w:lang w:eastAsia="en-GB"/>
    </w:rPr>
  </w:style>
  <w:style w:type="paragraph" w:customStyle="1" w:styleId="Pa12">
    <w:name w:val="Pa12"/>
    <w:basedOn w:val="Normal"/>
    <w:next w:val="Normal"/>
    <w:uiPriority w:val="99"/>
    <w:rsid w:val="00A17785"/>
    <w:pPr>
      <w:autoSpaceDE w:val="0"/>
      <w:autoSpaceDN w:val="0"/>
      <w:adjustRightInd w:val="0"/>
      <w:spacing w:after="0" w:line="201" w:lineRule="atLeast"/>
    </w:pPr>
    <w:rPr>
      <w:rFonts w:ascii="GillSans Light" w:eastAsia="Times New Roman" w:hAnsi="GillSans Light" w:cs="Times New Roman"/>
      <w:sz w:val="24"/>
      <w:szCs w:val="24"/>
      <w:lang w:eastAsia="en-GB"/>
    </w:rPr>
  </w:style>
  <w:style w:type="character" w:customStyle="1" w:styleId="NoSpacingChar">
    <w:name w:val="No Spacing Char"/>
    <w:basedOn w:val="DefaultParagraphFont"/>
    <w:link w:val="NoSpacing"/>
    <w:uiPriority w:val="1"/>
    <w:rsid w:val="00A17785"/>
    <w:rPr>
      <w:rFonts w:ascii="Calibri" w:eastAsia="Times New Roman" w:hAnsi="Calibri" w:cs="Times New Roman"/>
      <w:lang w:eastAsia="en-GB"/>
    </w:rPr>
  </w:style>
  <w:style w:type="character" w:customStyle="1" w:styleId="ListParagraphChar">
    <w:name w:val="List Paragraph Char"/>
    <w:aliases w:val="F5 List Paragraph Char,Dot pt Char,No Spacing1 Char,List Paragraph Char Char Char Char,Indicator Text Char,List Paragraph1 Char,Colorful List - Accent 11 Char,Numbered Para 1 Char,Bullet 1 Char,Bullet Points Char,MAIN CONTENT Char"/>
    <w:link w:val="ListParagraph"/>
    <w:uiPriority w:val="34"/>
    <w:rsid w:val="00A17785"/>
  </w:style>
  <w:style w:type="character" w:styleId="Emphasis">
    <w:name w:val="Emphasis"/>
    <w:basedOn w:val="DefaultParagraphFont"/>
    <w:uiPriority w:val="20"/>
    <w:qFormat/>
    <w:rsid w:val="00696F0B"/>
    <w:rPr>
      <w:i/>
      <w:iCs/>
    </w:rPr>
  </w:style>
  <w:style w:type="character" w:customStyle="1" w:styleId="s8">
    <w:name w:val="s8"/>
    <w:basedOn w:val="DefaultParagraphFont"/>
    <w:rsid w:val="009168A1"/>
  </w:style>
  <w:style w:type="paragraph" w:styleId="NormalWeb">
    <w:name w:val="Normal (Web)"/>
    <w:basedOn w:val="Normal"/>
    <w:uiPriority w:val="99"/>
    <w:unhideWhenUsed/>
    <w:rsid w:val="009F09FA"/>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2C1BAB"/>
    <w:rPr>
      <w:rFonts w:ascii="Arial" w:eastAsia="Arial" w:hAnsi="Arial" w:cs="Arial"/>
      <w:color w:val="000000"/>
      <w:sz w:val="24"/>
      <w:szCs w:val="20"/>
      <w:lang w:eastAsia="en-US"/>
    </w:rPr>
  </w:style>
  <w:style w:type="character" w:customStyle="1" w:styleId="Heading4Char">
    <w:name w:val="Heading 4 Char"/>
    <w:basedOn w:val="DefaultParagraphFont"/>
    <w:link w:val="Heading4"/>
    <w:uiPriority w:val="9"/>
    <w:semiHidden/>
    <w:rsid w:val="009117D1"/>
    <w:rPr>
      <w:rFonts w:ascii="Arial" w:hAnsi="Arial" w:cs="Arial"/>
      <w:b/>
      <w:bCs/>
      <w:color w:val="000000"/>
      <w:sz w:val="21"/>
      <w:szCs w:val="21"/>
    </w:rPr>
  </w:style>
  <w:style w:type="character" w:styleId="Strong">
    <w:name w:val="Strong"/>
    <w:basedOn w:val="DefaultParagraphFont"/>
    <w:uiPriority w:val="22"/>
    <w:qFormat/>
    <w:rsid w:val="006F7A7D"/>
    <w:rPr>
      <w:b/>
      <w:bCs/>
    </w:rPr>
  </w:style>
  <w:style w:type="paragraph" w:styleId="PlainText">
    <w:name w:val="Plain Text"/>
    <w:basedOn w:val="Normal"/>
    <w:link w:val="PlainTextChar"/>
    <w:uiPriority w:val="99"/>
    <w:semiHidden/>
    <w:unhideWhenUsed/>
    <w:rsid w:val="009B5F9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B5F91"/>
    <w:rPr>
      <w:rFonts w:ascii="Calibri" w:hAnsi="Calibri"/>
      <w:szCs w:val="21"/>
    </w:rPr>
  </w:style>
  <w:style w:type="paragraph" w:customStyle="1" w:styleId="Body">
    <w:name w:val="Body"/>
    <w:rsid w:val="00C6173A"/>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n-GB"/>
    </w:rPr>
  </w:style>
  <w:style w:type="character" w:customStyle="1" w:styleId="Hyperlink0">
    <w:name w:val="Hyperlink.0"/>
    <w:basedOn w:val="DefaultParagraphFont"/>
    <w:rsid w:val="00C6173A"/>
    <w:rPr>
      <w:color w:val="0000FF"/>
      <w:sz w:val="22"/>
      <w:szCs w:val="22"/>
      <w:u w:val="single" w:color="0000FF"/>
    </w:rPr>
  </w:style>
  <w:style w:type="character" w:customStyle="1" w:styleId="apple-converted-space">
    <w:name w:val="apple-converted-space"/>
    <w:basedOn w:val="DefaultParagraphFont"/>
    <w:rsid w:val="00612578"/>
  </w:style>
  <w:style w:type="paragraph" w:customStyle="1" w:styleId="BodyA">
    <w:name w:val="Body A"/>
    <w:uiPriority w:val="99"/>
    <w:rsid w:val="00C74B2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paragraph" w:customStyle="1" w:styleId="introtext">
    <w:name w:val="introtext"/>
    <w:basedOn w:val="Normal"/>
    <w:rsid w:val="005B7AE5"/>
    <w:pPr>
      <w:spacing w:before="100" w:beforeAutospacing="1" w:after="100" w:afterAutospacing="1" w:line="288" w:lineRule="auto"/>
    </w:pPr>
    <w:rPr>
      <w:rFonts w:ascii="Times New Roman" w:eastAsia="Times New Roman" w:hAnsi="Times New Roman" w:cs="Times New Roman"/>
      <w:sz w:val="24"/>
      <w:szCs w:val="24"/>
      <w:lang w:eastAsia="zh-CN"/>
    </w:rPr>
  </w:style>
  <w:style w:type="paragraph" w:customStyle="1" w:styleId="Pa0">
    <w:name w:val="Pa0"/>
    <w:basedOn w:val="Default"/>
    <w:next w:val="Default"/>
    <w:uiPriority w:val="99"/>
    <w:rsid w:val="00D257FD"/>
    <w:pPr>
      <w:spacing w:line="221" w:lineRule="atLeast"/>
    </w:pPr>
    <w:rPr>
      <w:rFonts w:ascii="Gill Sans Nova Light" w:hAnsi="Gill Sans Nova Light" w:cstheme="minorBidi"/>
      <w:color w:val="auto"/>
    </w:rPr>
  </w:style>
  <w:style w:type="character" w:customStyle="1" w:styleId="Heading2Char">
    <w:name w:val="Heading 2 Char"/>
    <w:basedOn w:val="DefaultParagraphFont"/>
    <w:link w:val="Heading2"/>
    <w:uiPriority w:val="9"/>
    <w:semiHidden/>
    <w:rsid w:val="00C81402"/>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DefaultParagraphFont"/>
    <w:uiPriority w:val="99"/>
    <w:semiHidden/>
    <w:unhideWhenUsed/>
    <w:rsid w:val="00365306"/>
    <w:rPr>
      <w:color w:val="605E5C"/>
      <w:shd w:val="clear" w:color="auto" w:fill="E1DFDD"/>
    </w:rPr>
  </w:style>
  <w:style w:type="character" w:customStyle="1" w:styleId="Heading1Char">
    <w:name w:val="Heading 1 Char"/>
    <w:basedOn w:val="DefaultParagraphFont"/>
    <w:link w:val="Heading1"/>
    <w:uiPriority w:val="9"/>
    <w:rsid w:val="00D6449C"/>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D96175"/>
    <w:rPr>
      <w:sz w:val="16"/>
      <w:szCs w:val="16"/>
    </w:rPr>
  </w:style>
  <w:style w:type="paragraph" w:styleId="CommentText">
    <w:name w:val="annotation text"/>
    <w:basedOn w:val="Normal"/>
    <w:link w:val="CommentTextChar"/>
    <w:uiPriority w:val="99"/>
    <w:semiHidden/>
    <w:unhideWhenUsed/>
    <w:rsid w:val="00D96175"/>
    <w:pPr>
      <w:spacing w:line="240" w:lineRule="auto"/>
    </w:pPr>
    <w:rPr>
      <w:sz w:val="20"/>
      <w:szCs w:val="20"/>
    </w:rPr>
  </w:style>
  <w:style w:type="character" w:customStyle="1" w:styleId="CommentTextChar">
    <w:name w:val="Comment Text Char"/>
    <w:basedOn w:val="DefaultParagraphFont"/>
    <w:link w:val="CommentText"/>
    <w:uiPriority w:val="99"/>
    <w:semiHidden/>
    <w:rsid w:val="00D96175"/>
    <w:rPr>
      <w:sz w:val="20"/>
      <w:szCs w:val="20"/>
    </w:rPr>
  </w:style>
  <w:style w:type="paragraph" w:styleId="CommentSubject">
    <w:name w:val="annotation subject"/>
    <w:basedOn w:val="CommentText"/>
    <w:next w:val="CommentText"/>
    <w:link w:val="CommentSubjectChar"/>
    <w:uiPriority w:val="99"/>
    <w:semiHidden/>
    <w:unhideWhenUsed/>
    <w:rsid w:val="00D96175"/>
    <w:rPr>
      <w:b/>
      <w:bCs/>
    </w:rPr>
  </w:style>
  <w:style w:type="character" w:customStyle="1" w:styleId="CommentSubjectChar">
    <w:name w:val="Comment Subject Char"/>
    <w:basedOn w:val="CommentTextChar"/>
    <w:link w:val="CommentSubject"/>
    <w:uiPriority w:val="99"/>
    <w:semiHidden/>
    <w:rsid w:val="00D96175"/>
    <w:rPr>
      <w:b/>
      <w:bCs/>
      <w:sz w:val="20"/>
      <w:szCs w:val="20"/>
    </w:rPr>
  </w:style>
  <w:style w:type="character" w:styleId="UnresolvedMention">
    <w:name w:val="Unresolved Mention"/>
    <w:basedOn w:val="DefaultParagraphFont"/>
    <w:uiPriority w:val="99"/>
    <w:semiHidden/>
    <w:unhideWhenUsed/>
    <w:rsid w:val="00F971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5035">
      <w:bodyDiv w:val="1"/>
      <w:marLeft w:val="0"/>
      <w:marRight w:val="0"/>
      <w:marTop w:val="0"/>
      <w:marBottom w:val="0"/>
      <w:divBdr>
        <w:top w:val="none" w:sz="0" w:space="0" w:color="auto"/>
        <w:left w:val="none" w:sz="0" w:space="0" w:color="auto"/>
        <w:bottom w:val="none" w:sz="0" w:space="0" w:color="auto"/>
        <w:right w:val="none" w:sz="0" w:space="0" w:color="auto"/>
      </w:divBdr>
    </w:div>
    <w:div w:id="85656922">
      <w:bodyDiv w:val="1"/>
      <w:marLeft w:val="0"/>
      <w:marRight w:val="0"/>
      <w:marTop w:val="0"/>
      <w:marBottom w:val="0"/>
      <w:divBdr>
        <w:top w:val="none" w:sz="0" w:space="0" w:color="auto"/>
        <w:left w:val="none" w:sz="0" w:space="0" w:color="auto"/>
        <w:bottom w:val="none" w:sz="0" w:space="0" w:color="auto"/>
        <w:right w:val="none" w:sz="0" w:space="0" w:color="auto"/>
      </w:divBdr>
    </w:div>
    <w:div w:id="112094725">
      <w:bodyDiv w:val="1"/>
      <w:marLeft w:val="0"/>
      <w:marRight w:val="0"/>
      <w:marTop w:val="0"/>
      <w:marBottom w:val="0"/>
      <w:divBdr>
        <w:top w:val="none" w:sz="0" w:space="0" w:color="auto"/>
        <w:left w:val="none" w:sz="0" w:space="0" w:color="auto"/>
        <w:bottom w:val="none" w:sz="0" w:space="0" w:color="auto"/>
        <w:right w:val="none" w:sz="0" w:space="0" w:color="auto"/>
      </w:divBdr>
    </w:div>
    <w:div w:id="115294985">
      <w:bodyDiv w:val="1"/>
      <w:marLeft w:val="0"/>
      <w:marRight w:val="0"/>
      <w:marTop w:val="0"/>
      <w:marBottom w:val="0"/>
      <w:divBdr>
        <w:top w:val="none" w:sz="0" w:space="0" w:color="auto"/>
        <w:left w:val="none" w:sz="0" w:space="0" w:color="auto"/>
        <w:bottom w:val="none" w:sz="0" w:space="0" w:color="auto"/>
        <w:right w:val="none" w:sz="0" w:space="0" w:color="auto"/>
      </w:divBdr>
    </w:div>
    <w:div w:id="197813296">
      <w:bodyDiv w:val="1"/>
      <w:marLeft w:val="0"/>
      <w:marRight w:val="0"/>
      <w:marTop w:val="0"/>
      <w:marBottom w:val="0"/>
      <w:divBdr>
        <w:top w:val="none" w:sz="0" w:space="0" w:color="auto"/>
        <w:left w:val="none" w:sz="0" w:space="0" w:color="auto"/>
        <w:bottom w:val="none" w:sz="0" w:space="0" w:color="auto"/>
        <w:right w:val="none" w:sz="0" w:space="0" w:color="auto"/>
      </w:divBdr>
    </w:div>
    <w:div w:id="414860499">
      <w:bodyDiv w:val="1"/>
      <w:marLeft w:val="0"/>
      <w:marRight w:val="0"/>
      <w:marTop w:val="0"/>
      <w:marBottom w:val="0"/>
      <w:divBdr>
        <w:top w:val="none" w:sz="0" w:space="0" w:color="auto"/>
        <w:left w:val="none" w:sz="0" w:space="0" w:color="auto"/>
        <w:bottom w:val="none" w:sz="0" w:space="0" w:color="auto"/>
        <w:right w:val="none" w:sz="0" w:space="0" w:color="auto"/>
      </w:divBdr>
    </w:div>
    <w:div w:id="416557117">
      <w:bodyDiv w:val="1"/>
      <w:marLeft w:val="0"/>
      <w:marRight w:val="0"/>
      <w:marTop w:val="0"/>
      <w:marBottom w:val="0"/>
      <w:divBdr>
        <w:top w:val="none" w:sz="0" w:space="0" w:color="auto"/>
        <w:left w:val="none" w:sz="0" w:space="0" w:color="auto"/>
        <w:bottom w:val="none" w:sz="0" w:space="0" w:color="auto"/>
        <w:right w:val="none" w:sz="0" w:space="0" w:color="auto"/>
      </w:divBdr>
    </w:div>
    <w:div w:id="425688546">
      <w:bodyDiv w:val="1"/>
      <w:marLeft w:val="0"/>
      <w:marRight w:val="0"/>
      <w:marTop w:val="0"/>
      <w:marBottom w:val="0"/>
      <w:divBdr>
        <w:top w:val="none" w:sz="0" w:space="0" w:color="auto"/>
        <w:left w:val="none" w:sz="0" w:space="0" w:color="auto"/>
        <w:bottom w:val="none" w:sz="0" w:space="0" w:color="auto"/>
        <w:right w:val="none" w:sz="0" w:space="0" w:color="auto"/>
      </w:divBdr>
    </w:div>
    <w:div w:id="431390615">
      <w:bodyDiv w:val="1"/>
      <w:marLeft w:val="0"/>
      <w:marRight w:val="0"/>
      <w:marTop w:val="0"/>
      <w:marBottom w:val="0"/>
      <w:divBdr>
        <w:top w:val="none" w:sz="0" w:space="0" w:color="auto"/>
        <w:left w:val="none" w:sz="0" w:space="0" w:color="auto"/>
        <w:bottom w:val="none" w:sz="0" w:space="0" w:color="auto"/>
        <w:right w:val="none" w:sz="0" w:space="0" w:color="auto"/>
      </w:divBdr>
    </w:div>
    <w:div w:id="441001078">
      <w:bodyDiv w:val="1"/>
      <w:marLeft w:val="0"/>
      <w:marRight w:val="0"/>
      <w:marTop w:val="0"/>
      <w:marBottom w:val="0"/>
      <w:divBdr>
        <w:top w:val="none" w:sz="0" w:space="0" w:color="auto"/>
        <w:left w:val="none" w:sz="0" w:space="0" w:color="auto"/>
        <w:bottom w:val="none" w:sz="0" w:space="0" w:color="auto"/>
        <w:right w:val="none" w:sz="0" w:space="0" w:color="auto"/>
      </w:divBdr>
      <w:divsChild>
        <w:div w:id="971859442">
          <w:marLeft w:val="0"/>
          <w:marRight w:val="0"/>
          <w:marTop w:val="0"/>
          <w:marBottom w:val="0"/>
          <w:divBdr>
            <w:top w:val="none" w:sz="0" w:space="0" w:color="auto"/>
            <w:left w:val="none" w:sz="0" w:space="0" w:color="auto"/>
            <w:bottom w:val="none" w:sz="0" w:space="0" w:color="auto"/>
            <w:right w:val="none" w:sz="0" w:space="0" w:color="auto"/>
          </w:divBdr>
          <w:divsChild>
            <w:div w:id="638220935">
              <w:marLeft w:val="0"/>
              <w:marRight w:val="0"/>
              <w:marTop w:val="0"/>
              <w:marBottom w:val="0"/>
              <w:divBdr>
                <w:top w:val="none" w:sz="0" w:space="0" w:color="auto"/>
                <w:left w:val="none" w:sz="0" w:space="0" w:color="auto"/>
                <w:bottom w:val="none" w:sz="0" w:space="0" w:color="auto"/>
                <w:right w:val="none" w:sz="0" w:space="0" w:color="auto"/>
              </w:divBdr>
              <w:divsChild>
                <w:div w:id="1480800304">
                  <w:marLeft w:val="-225"/>
                  <w:marRight w:val="-225"/>
                  <w:marTop w:val="0"/>
                  <w:marBottom w:val="0"/>
                  <w:divBdr>
                    <w:top w:val="none" w:sz="0" w:space="0" w:color="auto"/>
                    <w:left w:val="none" w:sz="0" w:space="0" w:color="auto"/>
                    <w:bottom w:val="none" w:sz="0" w:space="0" w:color="auto"/>
                    <w:right w:val="none" w:sz="0" w:space="0" w:color="auto"/>
                  </w:divBdr>
                  <w:divsChild>
                    <w:div w:id="1541239611">
                      <w:marLeft w:val="0"/>
                      <w:marRight w:val="0"/>
                      <w:marTop w:val="0"/>
                      <w:marBottom w:val="0"/>
                      <w:divBdr>
                        <w:top w:val="none" w:sz="0" w:space="0" w:color="auto"/>
                        <w:left w:val="none" w:sz="0" w:space="0" w:color="auto"/>
                        <w:bottom w:val="none" w:sz="0" w:space="0" w:color="auto"/>
                        <w:right w:val="none" w:sz="0" w:space="0" w:color="auto"/>
                      </w:divBdr>
                      <w:divsChild>
                        <w:div w:id="2084911147">
                          <w:marLeft w:val="-225"/>
                          <w:marRight w:val="-225"/>
                          <w:marTop w:val="0"/>
                          <w:marBottom w:val="0"/>
                          <w:divBdr>
                            <w:top w:val="none" w:sz="0" w:space="0" w:color="auto"/>
                            <w:left w:val="none" w:sz="0" w:space="0" w:color="auto"/>
                            <w:bottom w:val="none" w:sz="0" w:space="0" w:color="auto"/>
                            <w:right w:val="none" w:sz="0" w:space="0" w:color="auto"/>
                          </w:divBdr>
                          <w:divsChild>
                            <w:div w:id="626275889">
                              <w:marLeft w:val="0"/>
                              <w:marRight w:val="0"/>
                              <w:marTop w:val="0"/>
                              <w:marBottom w:val="0"/>
                              <w:divBdr>
                                <w:top w:val="none" w:sz="0" w:space="0" w:color="auto"/>
                                <w:left w:val="none" w:sz="0" w:space="0" w:color="auto"/>
                                <w:bottom w:val="none" w:sz="0" w:space="0" w:color="auto"/>
                                <w:right w:val="none" w:sz="0" w:space="0" w:color="auto"/>
                              </w:divBdr>
                              <w:divsChild>
                                <w:div w:id="587811025">
                                  <w:marLeft w:val="0"/>
                                  <w:marRight w:val="0"/>
                                  <w:marTop w:val="0"/>
                                  <w:marBottom w:val="0"/>
                                  <w:divBdr>
                                    <w:top w:val="none" w:sz="0" w:space="0" w:color="auto"/>
                                    <w:left w:val="none" w:sz="0" w:space="0" w:color="auto"/>
                                    <w:bottom w:val="none" w:sz="0" w:space="0" w:color="auto"/>
                                    <w:right w:val="none" w:sz="0" w:space="0" w:color="auto"/>
                                  </w:divBdr>
                                  <w:divsChild>
                                    <w:div w:id="1434277495">
                                      <w:marLeft w:val="-225"/>
                                      <w:marRight w:val="-225"/>
                                      <w:marTop w:val="0"/>
                                      <w:marBottom w:val="0"/>
                                      <w:divBdr>
                                        <w:top w:val="none" w:sz="0" w:space="0" w:color="auto"/>
                                        <w:left w:val="none" w:sz="0" w:space="0" w:color="auto"/>
                                        <w:bottom w:val="none" w:sz="0" w:space="0" w:color="auto"/>
                                        <w:right w:val="none" w:sz="0" w:space="0" w:color="auto"/>
                                      </w:divBdr>
                                      <w:divsChild>
                                        <w:div w:id="149908103">
                                          <w:marLeft w:val="0"/>
                                          <w:marRight w:val="0"/>
                                          <w:marTop w:val="0"/>
                                          <w:marBottom w:val="0"/>
                                          <w:divBdr>
                                            <w:top w:val="none" w:sz="0" w:space="0" w:color="auto"/>
                                            <w:left w:val="none" w:sz="0" w:space="0" w:color="auto"/>
                                            <w:bottom w:val="none" w:sz="0" w:space="0" w:color="auto"/>
                                            <w:right w:val="none" w:sz="0" w:space="0" w:color="auto"/>
                                          </w:divBdr>
                                        </w:div>
                                        <w:div w:id="947006994">
                                          <w:marLeft w:val="0"/>
                                          <w:marRight w:val="0"/>
                                          <w:marTop w:val="0"/>
                                          <w:marBottom w:val="0"/>
                                          <w:divBdr>
                                            <w:top w:val="none" w:sz="0" w:space="0" w:color="auto"/>
                                            <w:left w:val="none" w:sz="0" w:space="0" w:color="auto"/>
                                            <w:bottom w:val="none" w:sz="0" w:space="0" w:color="auto"/>
                                            <w:right w:val="none" w:sz="0" w:space="0" w:color="auto"/>
                                          </w:divBdr>
                                        </w:div>
                                      </w:divsChild>
                                    </w:div>
                                    <w:div w:id="1803182947">
                                      <w:marLeft w:val="-225"/>
                                      <w:marRight w:val="-225"/>
                                      <w:marTop w:val="0"/>
                                      <w:marBottom w:val="0"/>
                                      <w:divBdr>
                                        <w:top w:val="none" w:sz="0" w:space="0" w:color="auto"/>
                                        <w:left w:val="none" w:sz="0" w:space="0" w:color="auto"/>
                                        <w:bottom w:val="none" w:sz="0" w:space="0" w:color="auto"/>
                                        <w:right w:val="none" w:sz="0" w:space="0" w:color="auto"/>
                                      </w:divBdr>
                                      <w:divsChild>
                                        <w:div w:id="1493449304">
                                          <w:marLeft w:val="0"/>
                                          <w:marRight w:val="0"/>
                                          <w:marTop w:val="0"/>
                                          <w:marBottom w:val="0"/>
                                          <w:divBdr>
                                            <w:top w:val="none" w:sz="0" w:space="0" w:color="auto"/>
                                            <w:left w:val="none" w:sz="0" w:space="0" w:color="auto"/>
                                            <w:bottom w:val="none" w:sz="0" w:space="0" w:color="auto"/>
                                            <w:right w:val="none" w:sz="0" w:space="0" w:color="auto"/>
                                          </w:divBdr>
                                        </w:div>
                                        <w:div w:id="1651792455">
                                          <w:marLeft w:val="0"/>
                                          <w:marRight w:val="0"/>
                                          <w:marTop w:val="0"/>
                                          <w:marBottom w:val="0"/>
                                          <w:divBdr>
                                            <w:top w:val="none" w:sz="0" w:space="0" w:color="auto"/>
                                            <w:left w:val="none" w:sz="0" w:space="0" w:color="auto"/>
                                            <w:bottom w:val="none" w:sz="0" w:space="0" w:color="auto"/>
                                            <w:right w:val="none" w:sz="0" w:space="0" w:color="auto"/>
                                          </w:divBdr>
                                        </w:div>
                                      </w:divsChild>
                                    </w:div>
                                    <w:div w:id="1958414173">
                                      <w:marLeft w:val="-225"/>
                                      <w:marRight w:val="-225"/>
                                      <w:marTop w:val="0"/>
                                      <w:marBottom w:val="0"/>
                                      <w:divBdr>
                                        <w:top w:val="none" w:sz="0" w:space="0" w:color="auto"/>
                                        <w:left w:val="none" w:sz="0" w:space="0" w:color="auto"/>
                                        <w:bottom w:val="none" w:sz="0" w:space="0" w:color="auto"/>
                                        <w:right w:val="none" w:sz="0" w:space="0" w:color="auto"/>
                                      </w:divBdr>
                                      <w:divsChild>
                                        <w:div w:id="1971353071">
                                          <w:marLeft w:val="0"/>
                                          <w:marRight w:val="0"/>
                                          <w:marTop w:val="0"/>
                                          <w:marBottom w:val="0"/>
                                          <w:divBdr>
                                            <w:top w:val="none" w:sz="0" w:space="0" w:color="auto"/>
                                            <w:left w:val="none" w:sz="0" w:space="0" w:color="auto"/>
                                            <w:bottom w:val="none" w:sz="0" w:space="0" w:color="auto"/>
                                            <w:right w:val="none" w:sz="0" w:space="0" w:color="auto"/>
                                          </w:divBdr>
                                          <w:divsChild>
                                            <w:div w:id="985012375">
                                              <w:marLeft w:val="0"/>
                                              <w:marRight w:val="0"/>
                                              <w:marTop w:val="0"/>
                                              <w:marBottom w:val="0"/>
                                              <w:divBdr>
                                                <w:top w:val="none" w:sz="0" w:space="0" w:color="auto"/>
                                                <w:left w:val="none" w:sz="0" w:space="0" w:color="auto"/>
                                                <w:bottom w:val="none" w:sz="0" w:space="0" w:color="auto"/>
                                                <w:right w:val="none" w:sz="0" w:space="0" w:color="auto"/>
                                              </w:divBdr>
                                            </w:div>
                                          </w:divsChild>
                                        </w:div>
                                        <w:div w:id="2079669904">
                                          <w:marLeft w:val="0"/>
                                          <w:marRight w:val="0"/>
                                          <w:marTop w:val="0"/>
                                          <w:marBottom w:val="0"/>
                                          <w:divBdr>
                                            <w:top w:val="none" w:sz="0" w:space="0" w:color="auto"/>
                                            <w:left w:val="none" w:sz="0" w:space="0" w:color="auto"/>
                                            <w:bottom w:val="none" w:sz="0" w:space="0" w:color="auto"/>
                                            <w:right w:val="none" w:sz="0" w:space="0" w:color="auto"/>
                                          </w:divBdr>
                                        </w:div>
                                      </w:divsChild>
                                    </w:div>
                                    <w:div w:id="2093502578">
                                      <w:marLeft w:val="-225"/>
                                      <w:marRight w:val="-225"/>
                                      <w:marTop w:val="0"/>
                                      <w:marBottom w:val="0"/>
                                      <w:divBdr>
                                        <w:top w:val="none" w:sz="0" w:space="0" w:color="auto"/>
                                        <w:left w:val="none" w:sz="0" w:space="0" w:color="auto"/>
                                        <w:bottom w:val="none" w:sz="0" w:space="0" w:color="auto"/>
                                        <w:right w:val="none" w:sz="0" w:space="0" w:color="auto"/>
                                      </w:divBdr>
                                      <w:divsChild>
                                        <w:div w:id="545682083">
                                          <w:marLeft w:val="0"/>
                                          <w:marRight w:val="0"/>
                                          <w:marTop w:val="0"/>
                                          <w:marBottom w:val="0"/>
                                          <w:divBdr>
                                            <w:top w:val="none" w:sz="0" w:space="0" w:color="auto"/>
                                            <w:left w:val="none" w:sz="0" w:space="0" w:color="auto"/>
                                            <w:bottom w:val="none" w:sz="0" w:space="0" w:color="auto"/>
                                            <w:right w:val="none" w:sz="0" w:space="0" w:color="auto"/>
                                          </w:divBdr>
                                        </w:div>
                                        <w:div w:id="19668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95176">
                                  <w:marLeft w:val="0"/>
                                  <w:marRight w:val="0"/>
                                  <w:marTop w:val="0"/>
                                  <w:marBottom w:val="0"/>
                                  <w:divBdr>
                                    <w:top w:val="none" w:sz="0" w:space="0" w:color="auto"/>
                                    <w:left w:val="none" w:sz="0" w:space="0" w:color="auto"/>
                                    <w:bottom w:val="none" w:sz="0" w:space="0" w:color="auto"/>
                                    <w:right w:val="none" w:sz="0" w:space="0" w:color="auto"/>
                                  </w:divBdr>
                                  <w:divsChild>
                                    <w:div w:id="193805949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2237116">
      <w:bodyDiv w:val="1"/>
      <w:marLeft w:val="0"/>
      <w:marRight w:val="0"/>
      <w:marTop w:val="0"/>
      <w:marBottom w:val="0"/>
      <w:divBdr>
        <w:top w:val="none" w:sz="0" w:space="0" w:color="auto"/>
        <w:left w:val="none" w:sz="0" w:space="0" w:color="auto"/>
        <w:bottom w:val="none" w:sz="0" w:space="0" w:color="auto"/>
        <w:right w:val="none" w:sz="0" w:space="0" w:color="auto"/>
      </w:divBdr>
    </w:div>
    <w:div w:id="556359301">
      <w:bodyDiv w:val="1"/>
      <w:marLeft w:val="0"/>
      <w:marRight w:val="0"/>
      <w:marTop w:val="0"/>
      <w:marBottom w:val="0"/>
      <w:divBdr>
        <w:top w:val="none" w:sz="0" w:space="0" w:color="auto"/>
        <w:left w:val="none" w:sz="0" w:space="0" w:color="auto"/>
        <w:bottom w:val="none" w:sz="0" w:space="0" w:color="auto"/>
        <w:right w:val="none" w:sz="0" w:space="0" w:color="auto"/>
      </w:divBdr>
    </w:div>
    <w:div w:id="681666872">
      <w:bodyDiv w:val="1"/>
      <w:marLeft w:val="0"/>
      <w:marRight w:val="0"/>
      <w:marTop w:val="0"/>
      <w:marBottom w:val="0"/>
      <w:divBdr>
        <w:top w:val="none" w:sz="0" w:space="0" w:color="auto"/>
        <w:left w:val="none" w:sz="0" w:space="0" w:color="auto"/>
        <w:bottom w:val="none" w:sz="0" w:space="0" w:color="auto"/>
        <w:right w:val="none" w:sz="0" w:space="0" w:color="auto"/>
      </w:divBdr>
    </w:div>
    <w:div w:id="686522094">
      <w:bodyDiv w:val="1"/>
      <w:marLeft w:val="0"/>
      <w:marRight w:val="0"/>
      <w:marTop w:val="0"/>
      <w:marBottom w:val="0"/>
      <w:divBdr>
        <w:top w:val="none" w:sz="0" w:space="0" w:color="auto"/>
        <w:left w:val="none" w:sz="0" w:space="0" w:color="auto"/>
        <w:bottom w:val="none" w:sz="0" w:space="0" w:color="auto"/>
        <w:right w:val="none" w:sz="0" w:space="0" w:color="auto"/>
      </w:divBdr>
      <w:divsChild>
        <w:div w:id="2085031081">
          <w:marLeft w:val="0"/>
          <w:marRight w:val="0"/>
          <w:marTop w:val="0"/>
          <w:marBottom w:val="0"/>
          <w:divBdr>
            <w:top w:val="none" w:sz="0" w:space="0" w:color="auto"/>
            <w:left w:val="none" w:sz="0" w:space="0" w:color="auto"/>
            <w:bottom w:val="none" w:sz="0" w:space="0" w:color="auto"/>
            <w:right w:val="none" w:sz="0" w:space="0" w:color="auto"/>
          </w:divBdr>
          <w:divsChild>
            <w:div w:id="1527523708">
              <w:marLeft w:val="0"/>
              <w:marRight w:val="0"/>
              <w:marTop w:val="0"/>
              <w:marBottom w:val="0"/>
              <w:divBdr>
                <w:top w:val="none" w:sz="0" w:space="0" w:color="auto"/>
                <w:left w:val="none" w:sz="0" w:space="0" w:color="auto"/>
                <w:bottom w:val="none" w:sz="0" w:space="0" w:color="auto"/>
                <w:right w:val="none" w:sz="0" w:space="0" w:color="auto"/>
              </w:divBdr>
              <w:divsChild>
                <w:div w:id="922375066">
                  <w:marLeft w:val="0"/>
                  <w:marRight w:val="0"/>
                  <w:marTop w:val="0"/>
                  <w:marBottom w:val="0"/>
                  <w:divBdr>
                    <w:top w:val="none" w:sz="0" w:space="0" w:color="auto"/>
                    <w:left w:val="none" w:sz="0" w:space="0" w:color="auto"/>
                    <w:bottom w:val="none" w:sz="0" w:space="0" w:color="auto"/>
                    <w:right w:val="none" w:sz="0" w:space="0" w:color="auto"/>
                  </w:divBdr>
                  <w:divsChild>
                    <w:div w:id="2124764701">
                      <w:marLeft w:val="0"/>
                      <w:marRight w:val="0"/>
                      <w:marTop w:val="0"/>
                      <w:marBottom w:val="0"/>
                      <w:divBdr>
                        <w:top w:val="none" w:sz="0" w:space="0" w:color="auto"/>
                        <w:left w:val="none" w:sz="0" w:space="0" w:color="auto"/>
                        <w:bottom w:val="none" w:sz="0" w:space="0" w:color="auto"/>
                        <w:right w:val="none" w:sz="0" w:space="0" w:color="auto"/>
                      </w:divBdr>
                      <w:divsChild>
                        <w:div w:id="928200161">
                          <w:marLeft w:val="0"/>
                          <w:marRight w:val="0"/>
                          <w:marTop w:val="0"/>
                          <w:marBottom w:val="0"/>
                          <w:divBdr>
                            <w:top w:val="none" w:sz="0" w:space="0" w:color="auto"/>
                            <w:left w:val="none" w:sz="0" w:space="0" w:color="auto"/>
                            <w:bottom w:val="none" w:sz="0" w:space="0" w:color="auto"/>
                            <w:right w:val="none" w:sz="0" w:space="0" w:color="auto"/>
                          </w:divBdr>
                          <w:divsChild>
                            <w:div w:id="881132599">
                              <w:marLeft w:val="0"/>
                              <w:marRight w:val="0"/>
                              <w:marTop w:val="0"/>
                              <w:marBottom w:val="0"/>
                              <w:divBdr>
                                <w:top w:val="none" w:sz="0" w:space="0" w:color="auto"/>
                                <w:left w:val="none" w:sz="0" w:space="0" w:color="auto"/>
                                <w:bottom w:val="none" w:sz="0" w:space="0" w:color="auto"/>
                                <w:right w:val="none" w:sz="0" w:space="0" w:color="auto"/>
                              </w:divBdr>
                              <w:divsChild>
                                <w:div w:id="1556429432">
                                  <w:marLeft w:val="0"/>
                                  <w:marRight w:val="0"/>
                                  <w:marTop w:val="0"/>
                                  <w:marBottom w:val="0"/>
                                  <w:divBdr>
                                    <w:top w:val="none" w:sz="0" w:space="0" w:color="auto"/>
                                    <w:left w:val="none" w:sz="0" w:space="0" w:color="auto"/>
                                    <w:bottom w:val="none" w:sz="0" w:space="0" w:color="auto"/>
                                    <w:right w:val="none" w:sz="0" w:space="0" w:color="auto"/>
                                  </w:divBdr>
                                  <w:divsChild>
                                    <w:div w:id="11472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973625">
      <w:bodyDiv w:val="1"/>
      <w:marLeft w:val="0"/>
      <w:marRight w:val="0"/>
      <w:marTop w:val="0"/>
      <w:marBottom w:val="0"/>
      <w:divBdr>
        <w:top w:val="none" w:sz="0" w:space="0" w:color="auto"/>
        <w:left w:val="none" w:sz="0" w:space="0" w:color="auto"/>
        <w:bottom w:val="none" w:sz="0" w:space="0" w:color="auto"/>
        <w:right w:val="none" w:sz="0" w:space="0" w:color="auto"/>
      </w:divBdr>
    </w:div>
    <w:div w:id="708190177">
      <w:bodyDiv w:val="1"/>
      <w:marLeft w:val="0"/>
      <w:marRight w:val="0"/>
      <w:marTop w:val="0"/>
      <w:marBottom w:val="0"/>
      <w:divBdr>
        <w:top w:val="none" w:sz="0" w:space="0" w:color="auto"/>
        <w:left w:val="none" w:sz="0" w:space="0" w:color="auto"/>
        <w:bottom w:val="none" w:sz="0" w:space="0" w:color="auto"/>
        <w:right w:val="none" w:sz="0" w:space="0" w:color="auto"/>
      </w:divBdr>
    </w:div>
    <w:div w:id="776759152">
      <w:bodyDiv w:val="1"/>
      <w:marLeft w:val="0"/>
      <w:marRight w:val="0"/>
      <w:marTop w:val="0"/>
      <w:marBottom w:val="0"/>
      <w:divBdr>
        <w:top w:val="none" w:sz="0" w:space="0" w:color="auto"/>
        <w:left w:val="none" w:sz="0" w:space="0" w:color="auto"/>
        <w:bottom w:val="none" w:sz="0" w:space="0" w:color="auto"/>
        <w:right w:val="none" w:sz="0" w:space="0" w:color="auto"/>
      </w:divBdr>
      <w:divsChild>
        <w:div w:id="1943108347">
          <w:marLeft w:val="0"/>
          <w:marRight w:val="0"/>
          <w:marTop w:val="0"/>
          <w:marBottom w:val="0"/>
          <w:divBdr>
            <w:top w:val="none" w:sz="0" w:space="0" w:color="auto"/>
            <w:left w:val="none" w:sz="0" w:space="0" w:color="auto"/>
            <w:bottom w:val="none" w:sz="0" w:space="0" w:color="auto"/>
            <w:right w:val="none" w:sz="0" w:space="0" w:color="auto"/>
          </w:divBdr>
          <w:divsChild>
            <w:div w:id="353384358">
              <w:marLeft w:val="0"/>
              <w:marRight w:val="0"/>
              <w:marTop w:val="0"/>
              <w:marBottom w:val="0"/>
              <w:divBdr>
                <w:top w:val="none" w:sz="0" w:space="0" w:color="auto"/>
                <w:left w:val="none" w:sz="0" w:space="0" w:color="auto"/>
                <w:bottom w:val="none" w:sz="0" w:space="0" w:color="auto"/>
                <w:right w:val="none" w:sz="0" w:space="0" w:color="auto"/>
              </w:divBdr>
              <w:divsChild>
                <w:div w:id="1288245777">
                  <w:marLeft w:val="0"/>
                  <w:marRight w:val="0"/>
                  <w:marTop w:val="0"/>
                  <w:marBottom w:val="0"/>
                  <w:divBdr>
                    <w:top w:val="none" w:sz="0" w:space="0" w:color="auto"/>
                    <w:left w:val="none" w:sz="0" w:space="0" w:color="auto"/>
                    <w:bottom w:val="none" w:sz="0" w:space="0" w:color="auto"/>
                    <w:right w:val="none" w:sz="0" w:space="0" w:color="auto"/>
                  </w:divBdr>
                  <w:divsChild>
                    <w:div w:id="1261059799">
                      <w:marLeft w:val="0"/>
                      <w:marRight w:val="0"/>
                      <w:marTop w:val="0"/>
                      <w:marBottom w:val="0"/>
                      <w:divBdr>
                        <w:top w:val="none" w:sz="0" w:space="0" w:color="auto"/>
                        <w:left w:val="none" w:sz="0" w:space="0" w:color="auto"/>
                        <w:bottom w:val="none" w:sz="0" w:space="0" w:color="auto"/>
                        <w:right w:val="none" w:sz="0" w:space="0" w:color="auto"/>
                      </w:divBdr>
                    </w:div>
                    <w:div w:id="14533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83436">
      <w:bodyDiv w:val="1"/>
      <w:marLeft w:val="0"/>
      <w:marRight w:val="0"/>
      <w:marTop w:val="0"/>
      <w:marBottom w:val="0"/>
      <w:divBdr>
        <w:top w:val="none" w:sz="0" w:space="0" w:color="auto"/>
        <w:left w:val="none" w:sz="0" w:space="0" w:color="auto"/>
        <w:bottom w:val="none" w:sz="0" w:space="0" w:color="auto"/>
        <w:right w:val="none" w:sz="0" w:space="0" w:color="auto"/>
      </w:divBdr>
    </w:div>
    <w:div w:id="819427091">
      <w:bodyDiv w:val="1"/>
      <w:marLeft w:val="0"/>
      <w:marRight w:val="0"/>
      <w:marTop w:val="0"/>
      <w:marBottom w:val="0"/>
      <w:divBdr>
        <w:top w:val="none" w:sz="0" w:space="0" w:color="auto"/>
        <w:left w:val="none" w:sz="0" w:space="0" w:color="auto"/>
        <w:bottom w:val="none" w:sz="0" w:space="0" w:color="auto"/>
        <w:right w:val="none" w:sz="0" w:space="0" w:color="auto"/>
      </w:divBdr>
    </w:div>
    <w:div w:id="837379450">
      <w:bodyDiv w:val="1"/>
      <w:marLeft w:val="0"/>
      <w:marRight w:val="0"/>
      <w:marTop w:val="0"/>
      <w:marBottom w:val="0"/>
      <w:divBdr>
        <w:top w:val="none" w:sz="0" w:space="0" w:color="auto"/>
        <w:left w:val="none" w:sz="0" w:space="0" w:color="auto"/>
        <w:bottom w:val="none" w:sz="0" w:space="0" w:color="auto"/>
        <w:right w:val="none" w:sz="0" w:space="0" w:color="auto"/>
      </w:divBdr>
    </w:div>
    <w:div w:id="1008674633">
      <w:bodyDiv w:val="1"/>
      <w:marLeft w:val="0"/>
      <w:marRight w:val="0"/>
      <w:marTop w:val="0"/>
      <w:marBottom w:val="0"/>
      <w:divBdr>
        <w:top w:val="none" w:sz="0" w:space="0" w:color="auto"/>
        <w:left w:val="none" w:sz="0" w:space="0" w:color="auto"/>
        <w:bottom w:val="none" w:sz="0" w:space="0" w:color="auto"/>
        <w:right w:val="none" w:sz="0" w:space="0" w:color="auto"/>
      </w:divBdr>
    </w:div>
    <w:div w:id="1075971758">
      <w:bodyDiv w:val="1"/>
      <w:marLeft w:val="0"/>
      <w:marRight w:val="0"/>
      <w:marTop w:val="0"/>
      <w:marBottom w:val="0"/>
      <w:divBdr>
        <w:top w:val="none" w:sz="0" w:space="0" w:color="auto"/>
        <w:left w:val="none" w:sz="0" w:space="0" w:color="auto"/>
        <w:bottom w:val="none" w:sz="0" w:space="0" w:color="auto"/>
        <w:right w:val="none" w:sz="0" w:space="0" w:color="auto"/>
      </w:divBdr>
      <w:divsChild>
        <w:div w:id="88088352">
          <w:marLeft w:val="0"/>
          <w:marRight w:val="0"/>
          <w:marTop w:val="0"/>
          <w:marBottom w:val="0"/>
          <w:divBdr>
            <w:top w:val="none" w:sz="0" w:space="0" w:color="auto"/>
            <w:left w:val="none" w:sz="0" w:space="0" w:color="auto"/>
            <w:bottom w:val="none" w:sz="0" w:space="0" w:color="auto"/>
            <w:right w:val="none" w:sz="0" w:space="0" w:color="auto"/>
          </w:divBdr>
        </w:div>
        <w:div w:id="111020938">
          <w:marLeft w:val="0"/>
          <w:marRight w:val="0"/>
          <w:marTop w:val="0"/>
          <w:marBottom w:val="0"/>
          <w:divBdr>
            <w:top w:val="none" w:sz="0" w:space="0" w:color="auto"/>
            <w:left w:val="none" w:sz="0" w:space="0" w:color="auto"/>
            <w:bottom w:val="none" w:sz="0" w:space="0" w:color="auto"/>
            <w:right w:val="none" w:sz="0" w:space="0" w:color="auto"/>
          </w:divBdr>
        </w:div>
        <w:div w:id="187986696">
          <w:marLeft w:val="0"/>
          <w:marRight w:val="0"/>
          <w:marTop w:val="0"/>
          <w:marBottom w:val="0"/>
          <w:divBdr>
            <w:top w:val="none" w:sz="0" w:space="0" w:color="auto"/>
            <w:left w:val="none" w:sz="0" w:space="0" w:color="auto"/>
            <w:bottom w:val="none" w:sz="0" w:space="0" w:color="auto"/>
            <w:right w:val="none" w:sz="0" w:space="0" w:color="auto"/>
          </w:divBdr>
        </w:div>
        <w:div w:id="234976917">
          <w:marLeft w:val="0"/>
          <w:marRight w:val="0"/>
          <w:marTop w:val="0"/>
          <w:marBottom w:val="0"/>
          <w:divBdr>
            <w:top w:val="none" w:sz="0" w:space="0" w:color="auto"/>
            <w:left w:val="none" w:sz="0" w:space="0" w:color="auto"/>
            <w:bottom w:val="none" w:sz="0" w:space="0" w:color="auto"/>
            <w:right w:val="none" w:sz="0" w:space="0" w:color="auto"/>
          </w:divBdr>
        </w:div>
        <w:div w:id="288166938">
          <w:marLeft w:val="0"/>
          <w:marRight w:val="0"/>
          <w:marTop w:val="0"/>
          <w:marBottom w:val="0"/>
          <w:divBdr>
            <w:top w:val="none" w:sz="0" w:space="0" w:color="auto"/>
            <w:left w:val="none" w:sz="0" w:space="0" w:color="auto"/>
            <w:bottom w:val="none" w:sz="0" w:space="0" w:color="auto"/>
            <w:right w:val="none" w:sz="0" w:space="0" w:color="auto"/>
          </w:divBdr>
        </w:div>
        <w:div w:id="367611299">
          <w:marLeft w:val="0"/>
          <w:marRight w:val="0"/>
          <w:marTop w:val="0"/>
          <w:marBottom w:val="0"/>
          <w:divBdr>
            <w:top w:val="none" w:sz="0" w:space="0" w:color="auto"/>
            <w:left w:val="none" w:sz="0" w:space="0" w:color="auto"/>
            <w:bottom w:val="none" w:sz="0" w:space="0" w:color="auto"/>
            <w:right w:val="none" w:sz="0" w:space="0" w:color="auto"/>
          </w:divBdr>
        </w:div>
        <w:div w:id="584193348">
          <w:marLeft w:val="0"/>
          <w:marRight w:val="0"/>
          <w:marTop w:val="0"/>
          <w:marBottom w:val="0"/>
          <w:divBdr>
            <w:top w:val="none" w:sz="0" w:space="0" w:color="auto"/>
            <w:left w:val="none" w:sz="0" w:space="0" w:color="auto"/>
            <w:bottom w:val="none" w:sz="0" w:space="0" w:color="auto"/>
            <w:right w:val="none" w:sz="0" w:space="0" w:color="auto"/>
          </w:divBdr>
        </w:div>
        <w:div w:id="595602958">
          <w:marLeft w:val="0"/>
          <w:marRight w:val="0"/>
          <w:marTop w:val="0"/>
          <w:marBottom w:val="0"/>
          <w:divBdr>
            <w:top w:val="none" w:sz="0" w:space="0" w:color="auto"/>
            <w:left w:val="none" w:sz="0" w:space="0" w:color="auto"/>
            <w:bottom w:val="none" w:sz="0" w:space="0" w:color="auto"/>
            <w:right w:val="none" w:sz="0" w:space="0" w:color="auto"/>
          </w:divBdr>
        </w:div>
        <w:div w:id="608049638">
          <w:marLeft w:val="0"/>
          <w:marRight w:val="0"/>
          <w:marTop w:val="0"/>
          <w:marBottom w:val="0"/>
          <w:divBdr>
            <w:top w:val="none" w:sz="0" w:space="0" w:color="auto"/>
            <w:left w:val="none" w:sz="0" w:space="0" w:color="auto"/>
            <w:bottom w:val="none" w:sz="0" w:space="0" w:color="auto"/>
            <w:right w:val="none" w:sz="0" w:space="0" w:color="auto"/>
          </w:divBdr>
        </w:div>
        <w:div w:id="662466013">
          <w:marLeft w:val="0"/>
          <w:marRight w:val="0"/>
          <w:marTop w:val="0"/>
          <w:marBottom w:val="0"/>
          <w:divBdr>
            <w:top w:val="none" w:sz="0" w:space="0" w:color="auto"/>
            <w:left w:val="none" w:sz="0" w:space="0" w:color="auto"/>
            <w:bottom w:val="none" w:sz="0" w:space="0" w:color="auto"/>
            <w:right w:val="none" w:sz="0" w:space="0" w:color="auto"/>
          </w:divBdr>
        </w:div>
        <w:div w:id="705056756">
          <w:marLeft w:val="0"/>
          <w:marRight w:val="0"/>
          <w:marTop w:val="0"/>
          <w:marBottom w:val="0"/>
          <w:divBdr>
            <w:top w:val="none" w:sz="0" w:space="0" w:color="auto"/>
            <w:left w:val="none" w:sz="0" w:space="0" w:color="auto"/>
            <w:bottom w:val="none" w:sz="0" w:space="0" w:color="auto"/>
            <w:right w:val="none" w:sz="0" w:space="0" w:color="auto"/>
          </w:divBdr>
        </w:div>
        <w:div w:id="767237370">
          <w:marLeft w:val="0"/>
          <w:marRight w:val="0"/>
          <w:marTop w:val="0"/>
          <w:marBottom w:val="0"/>
          <w:divBdr>
            <w:top w:val="none" w:sz="0" w:space="0" w:color="auto"/>
            <w:left w:val="none" w:sz="0" w:space="0" w:color="auto"/>
            <w:bottom w:val="none" w:sz="0" w:space="0" w:color="auto"/>
            <w:right w:val="none" w:sz="0" w:space="0" w:color="auto"/>
          </w:divBdr>
        </w:div>
        <w:div w:id="890069651">
          <w:marLeft w:val="0"/>
          <w:marRight w:val="0"/>
          <w:marTop w:val="0"/>
          <w:marBottom w:val="0"/>
          <w:divBdr>
            <w:top w:val="none" w:sz="0" w:space="0" w:color="auto"/>
            <w:left w:val="none" w:sz="0" w:space="0" w:color="auto"/>
            <w:bottom w:val="none" w:sz="0" w:space="0" w:color="auto"/>
            <w:right w:val="none" w:sz="0" w:space="0" w:color="auto"/>
          </w:divBdr>
        </w:div>
        <w:div w:id="970751495">
          <w:marLeft w:val="0"/>
          <w:marRight w:val="0"/>
          <w:marTop w:val="0"/>
          <w:marBottom w:val="0"/>
          <w:divBdr>
            <w:top w:val="none" w:sz="0" w:space="0" w:color="auto"/>
            <w:left w:val="none" w:sz="0" w:space="0" w:color="auto"/>
            <w:bottom w:val="none" w:sz="0" w:space="0" w:color="auto"/>
            <w:right w:val="none" w:sz="0" w:space="0" w:color="auto"/>
          </w:divBdr>
        </w:div>
        <w:div w:id="990476139">
          <w:marLeft w:val="0"/>
          <w:marRight w:val="0"/>
          <w:marTop w:val="0"/>
          <w:marBottom w:val="0"/>
          <w:divBdr>
            <w:top w:val="none" w:sz="0" w:space="0" w:color="auto"/>
            <w:left w:val="none" w:sz="0" w:space="0" w:color="auto"/>
            <w:bottom w:val="none" w:sz="0" w:space="0" w:color="auto"/>
            <w:right w:val="none" w:sz="0" w:space="0" w:color="auto"/>
          </w:divBdr>
        </w:div>
        <w:div w:id="1003245702">
          <w:marLeft w:val="0"/>
          <w:marRight w:val="0"/>
          <w:marTop w:val="0"/>
          <w:marBottom w:val="0"/>
          <w:divBdr>
            <w:top w:val="none" w:sz="0" w:space="0" w:color="auto"/>
            <w:left w:val="none" w:sz="0" w:space="0" w:color="auto"/>
            <w:bottom w:val="none" w:sz="0" w:space="0" w:color="auto"/>
            <w:right w:val="none" w:sz="0" w:space="0" w:color="auto"/>
          </w:divBdr>
        </w:div>
        <w:div w:id="1082601553">
          <w:marLeft w:val="0"/>
          <w:marRight w:val="0"/>
          <w:marTop w:val="0"/>
          <w:marBottom w:val="0"/>
          <w:divBdr>
            <w:top w:val="none" w:sz="0" w:space="0" w:color="auto"/>
            <w:left w:val="none" w:sz="0" w:space="0" w:color="auto"/>
            <w:bottom w:val="none" w:sz="0" w:space="0" w:color="auto"/>
            <w:right w:val="none" w:sz="0" w:space="0" w:color="auto"/>
          </w:divBdr>
        </w:div>
        <w:div w:id="1249848776">
          <w:marLeft w:val="0"/>
          <w:marRight w:val="0"/>
          <w:marTop w:val="0"/>
          <w:marBottom w:val="0"/>
          <w:divBdr>
            <w:top w:val="none" w:sz="0" w:space="0" w:color="auto"/>
            <w:left w:val="none" w:sz="0" w:space="0" w:color="auto"/>
            <w:bottom w:val="none" w:sz="0" w:space="0" w:color="auto"/>
            <w:right w:val="none" w:sz="0" w:space="0" w:color="auto"/>
          </w:divBdr>
        </w:div>
        <w:div w:id="1270817568">
          <w:marLeft w:val="0"/>
          <w:marRight w:val="0"/>
          <w:marTop w:val="0"/>
          <w:marBottom w:val="0"/>
          <w:divBdr>
            <w:top w:val="none" w:sz="0" w:space="0" w:color="auto"/>
            <w:left w:val="none" w:sz="0" w:space="0" w:color="auto"/>
            <w:bottom w:val="none" w:sz="0" w:space="0" w:color="auto"/>
            <w:right w:val="none" w:sz="0" w:space="0" w:color="auto"/>
          </w:divBdr>
        </w:div>
        <w:div w:id="1299649898">
          <w:marLeft w:val="0"/>
          <w:marRight w:val="0"/>
          <w:marTop w:val="0"/>
          <w:marBottom w:val="0"/>
          <w:divBdr>
            <w:top w:val="none" w:sz="0" w:space="0" w:color="auto"/>
            <w:left w:val="none" w:sz="0" w:space="0" w:color="auto"/>
            <w:bottom w:val="none" w:sz="0" w:space="0" w:color="auto"/>
            <w:right w:val="none" w:sz="0" w:space="0" w:color="auto"/>
          </w:divBdr>
        </w:div>
        <w:div w:id="1522469525">
          <w:marLeft w:val="0"/>
          <w:marRight w:val="0"/>
          <w:marTop w:val="0"/>
          <w:marBottom w:val="0"/>
          <w:divBdr>
            <w:top w:val="none" w:sz="0" w:space="0" w:color="auto"/>
            <w:left w:val="none" w:sz="0" w:space="0" w:color="auto"/>
            <w:bottom w:val="none" w:sz="0" w:space="0" w:color="auto"/>
            <w:right w:val="none" w:sz="0" w:space="0" w:color="auto"/>
          </w:divBdr>
        </w:div>
        <w:div w:id="1540432965">
          <w:marLeft w:val="0"/>
          <w:marRight w:val="0"/>
          <w:marTop w:val="0"/>
          <w:marBottom w:val="0"/>
          <w:divBdr>
            <w:top w:val="none" w:sz="0" w:space="0" w:color="auto"/>
            <w:left w:val="none" w:sz="0" w:space="0" w:color="auto"/>
            <w:bottom w:val="none" w:sz="0" w:space="0" w:color="auto"/>
            <w:right w:val="none" w:sz="0" w:space="0" w:color="auto"/>
          </w:divBdr>
        </w:div>
        <w:div w:id="1617180292">
          <w:marLeft w:val="0"/>
          <w:marRight w:val="0"/>
          <w:marTop w:val="0"/>
          <w:marBottom w:val="0"/>
          <w:divBdr>
            <w:top w:val="none" w:sz="0" w:space="0" w:color="auto"/>
            <w:left w:val="none" w:sz="0" w:space="0" w:color="auto"/>
            <w:bottom w:val="none" w:sz="0" w:space="0" w:color="auto"/>
            <w:right w:val="none" w:sz="0" w:space="0" w:color="auto"/>
          </w:divBdr>
        </w:div>
        <w:div w:id="1698694404">
          <w:marLeft w:val="0"/>
          <w:marRight w:val="0"/>
          <w:marTop w:val="0"/>
          <w:marBottom w:val="0"/>
          <w:divBdr>
            <w:top w:val="none" w:sz="0" w:space="0" w:color="auto"/>
            <w:left w:val="none" w:sz="0" w:space="0" w:color="auto"/>
            <w:bottom w:val="none" w:sz="0" w:space="0" w:color="auto"/>
            <w:right w:val="none" w:sz="0" w:space="0" w:color="auto"/>
          </w:divBdr>
        </w:div>
        <w:div w:id="1713652513">
          <w:marLeft w:val="0"/>
          <w:marRight w:val="0"/>
          <w:marTop w:val="0"/>
          <w:marBottom w:val="0"/>
          <w:divBdr>
            <w:top w:val="none" w:sz="0" w:space="0" w:color="auto"/>
            <w:left w:val="none" w:sz="0" w:space="0" w:color="auto"/>
            <w:bottom w:val="none" w:sz="0" w:space="0" w:color="auto"/>
            <w:right w:val="none" w:sz="0" w:space="0" w:color="auto"/>
          </w:divBdr>
        </w:div>
        <w:div w:id="1754358035">
          <w:marLeft w:val="0"/>
          <w:marRight w:val="0"/>
          <w:marTop w:val="0"/>
          <w:marBottom w:val="0"/>
          <w:divBdr>
            <w:top w:val="none" w:sz="0" w:space="0" w:color="auto"/>
            <w:left w:val="none" w:sz="0" w:space="0" w:color="auto"/>
            <w:bottom w:val="none" w:sz="0" w:space="0" w:color="auto"/>
            <w:right w:val="none" w:sz="0" w:space="0" w:color="auto"/>
          </w:divBdr>
        </w:div>
        <w:div w:id="1873036547">
          <w:marLeft w:val="0"/>
          <w:marRight w:val="0"/>
          <w:marTop w:val="0"/>
          <w:marBottom w:val="0"/>
          <w:divBdr>
            <w:top w:val="none" w:sz="0" w:space="0" w:color="auto"/>
            <w:left w:val="none" w:sz="0" w:space="0" w:color="auto"/>
            <w:bottom w:val="none" w:sz="0" w:space="0" w:color="auto"/>
            <w:right w:val="none" w:sz="0" w:space="0" w:color="auto"/>
          </w:divBdr>
        </w:div>
        <w:div w:id="1916822618">
          <w:marLeft w:val="0"/>
          <w:marRight w:val="0"/>
          <w:marTop w:val="0"/>
          <w:marBottom w:val="0"/>
          <w:divBdr>
            <w:top w:val="none" w:sz="0" w:space="0" w:color="auto"/>
            <w:left w:val="none" w:sz="0" w:space="0" w:color="auto"/>
            <w:bottom w:val="none" w:sz="0" w:space="0" w:color="auto"/>
            <w:right w:val="none" w:sz="0" w:space="0" w:color="auto"/>
          </w:divBdr>
        </w:div>
        <w:div w:id="2100707888">
          <w:marLeft w:val="0"/>
          <w:marRight w:val="0"/>
          <w:marTop w:val="0"/>
          <w:marBottom w:val="0"/>
          <w:divBdr>
            <w:top w:val="none" w:sz="0" w:space="0" w:color="auto"/>
            <w:left w:val="none" w:sz="0" w:space="0" w:color="auto"/>
            <w:bottom w:val="none" w:sz="0" w:space="0" w:color="auto"/>
            <w:right w:val="none" w:sz="0" w:space="0" w:color="auto"/>
          </w:divBdr>
        </w:div>
        <w:div w:id="2102987734">
          <w:marLeft w:val="0"/>
          <w:marRight w:val="0"/>
          <w:marTop w:val="0"/>
          <w:marBottom w:val="0"/>
          <w:divBdr>
            <w:top w:val="none" w:sz="0" w:space="0" w:color="auto"/>
            <w:left w:val="none" w:sz="0" w:space="0" w:color="auto"/>
            <w:bottom w:val="none" w:sz="0" w:space="0" w:color="auto"/>
            <w:right w:val="none" w:sz="0" w:space="0" w:color="auto"/>
          </w:divBdr>
        </w:div>
      </w:divsChild>
    </w:div>
    <w:div w:id="1105687274">
      <w:bodyDiv w:val="1"/>
      <w:marLeft w:val="0"/>
      <w:marRight w:val="0"/>
      <w:marTop w:val="0"/>
      <w:marBottom w:val="0"/>
      <w:divBdr>
        <w:top w:val="none" w:sz="0" w:space="0" w:color="auto"/>
        <w:left w:val="none" w:sz="0" w:space="0" w:color="auto"/>
        <w:bottom w:val="none" w:sz="0" w:space="0" w:color="auto"/>
        <w:right w:val="none" w:sz="0" w:space="0" w:color="auto"/>
      </w:divBdr>
    </w:div>
    <w:div w:id="1288898509">
      <w:bodyDiv w:val="1"/>
      <w:marLeft w:val="0"/>
      <w:marRight w:val="0"/>
      <w:marTop w:val="0"/>
      <w:marBottom w:val="0"/>
      <w:divBdr>
        <w:top w:val="none" w:sz="0" w:space="0" w:color="auto"/>
        <w:left w:val="none" w:sz="0" w:space="0" w:color="auto"/>
        <w:bottom w:val="none" w:sz="0" w:space="0" w:color="auto"/>
        <w:right w:val="none" w:sz="0" w:space="0" w:color="auto"/>
      </w:divBdr>
    </w:div>
    <w:div w:id="1308440091">
      <w:bodyDiv w:val="1"/>
      <w:marLeft w:val="0"/>
      <w:marRight w:val="0"/>
      <w:marTop w:val="0"/>
      <w:marBottom w:val="0"/>
      <w:divBdr>
        <w:top w:val="none" w:sz="0" w:space="0" w:color="auto"/>
        <w:left w:val="none" w:sz="0" w:space="0" w:color="auto"/>
        <w:bottom w:val="none" w:sz="0" w:space="0" w:color="auto"/>
        <w:right w:val="none" w:sz="0" w:space="0" w:color="auto"/>
      </w:divBdr>
    </w:div>
    <w:div w:id="1332760443">
      <w:bodyDiv w:val="1"/>
      <w:marLeft w:val="0"/>
      <w:marRight w:val="0"/>
      <w:marTop w:val="0"/>
      <w:marBottom w:val="0"/>
      <w:divBdr>
        <w:top w:val="none" w:sz="0" w:space="0" w:color="auto"/>
        <w:left w:val="none" w:sz="0" w:space="0" w:color="auto"/>
        <w:bottom w:val="none" w:sz="0" w:space="0" w:color="auto"/>
        <w:right w:val="none" w:sz="0" w:space="0" w:color="auto"/>
      </w:divBdr>
    </w:div>
    <w:div w:id="1357342794">
      <w:bodyDiv w:val="1"/>
      <w:marLeft w:val="0"/>
      <w:marRight w:val="0"/>
      <w:marTop w:val="0"/>
      <w:marBottom w:val="0"/>
      <w:divBdr>
        <w:top w:val="none" w:sz="0" w:space="0" w:color="auto"/>
        <w:left w:val="none" w:sz="0" w:space="0" w:color="auto"/>
        <w:bottom w:val="none" w:sz="0" w:space="0" w:color="auto"/>
        <w:right w:val="none" w:sz="0" w:space="0" w:color="auto"/>
      </w:divBdr>
    </w:div>
    <w:div w:id="1375930745">
      <w:bodyDiv w:val="1"/>
      <w:marLeft w:val="0"/>
      <w:marRight w:val="0"/>
      <w:marTop w:val="0"/>
      <w:marBottom w:val="0"/>
      <w:divBdr>
        <w:top w:val="none" w:sz="0" w:space="0" w:color="auto"/>
        <w:left w:val="none" w:sz="0" w:space="0" w:color="auto"/>
        <w:bottom w:val="none" w:sz="0" w:space="0" w:color="auto"/>
        <w:right w:val="none" w:sz="0" w:space="0" w:color="auto"/>
      </w:divBdr>
    </w:div>
    <w:div w:id="1498378651">
      <w:bodyDiv w:val="1"/>
      <w:marLeft w:val="0"/>
      <w:marRight w:val="0"/>
      <w:marTop w:val="0"/>
      <w:marBottom w:val="0"/>
      <w:divBdr>
        <w:top w:val="none" w:sz="0" w:space="0" w:color="auto"/>
        <w:left w:val="none" w:sz="0" w:space="0" w:color="auto"/>
        <w:bottom w:val="none" w:sz="0" w:space="0" w:color="auto"/>
        <w:right w:val="none" w:sz="0" w:space="0" w:color="auto"/>
      </w:divBdr>
    </w:div>
    <w:div w:id="1592474081">
      <w:bodyDiv w:val="1"/>
      <w:marLeft w:val="0"/>
      <w:marRight w:val="0"/>
      <w:marTop w:val="0"/>
      <w:marBottom w:val="0"/>
      <w:divBdr>
        <w:top w:val="none" w:sz="0" w:space="0" w:color="auto"/>
        <w:left w:val="none" w:sz="0" w:space="0" w:color="auto"/>
        <w:bottom w:val="none" w:sz="0" w:space="0" w:color="auto"/>
        <w:right w:val="none" w:sz="0" w:space="0" w:color="auto"/>
      </w:divBdr>
    </w:div>
    <w:div w:id="1699547030">
      <w:bodyDiv w:val="1"/>
      <w:marLeft w:val="0"/>
      <w:marRight w:val="0"/>
      <w:marTop w:val="0"/>
      <w:marBottom w:val="0"/>
      <w:divBdr>
        <w:top w:val="none" w:sz="0" w:space="0" w:color="auto"/>
        <w:left w:val="none" w:sz="0" w:space="0" w:color="auto"/>
        <w:bottom w:val="none" w:sz="0" w:space="0" w:color="auto"/>
        <w:right w:val="none" w:sz="0" w:space="0" w:color="auto"/>
      </w:divBdr>
    </w:div>
    <w:div w:id="1739088818">
      <w:bodyDiv w:val="1"/>
      <w:marLeft w:val="0"/>
      <w:marRight w:val="0"/>
      <w:marTop w:val="0"/>
      <w:marBottom w:val="0"/>
      <w:divBdr>
        <w:top w:val="none" w:sz="0" w:space="0" w:color="auto"/>
        <w:left w:val="none" w:sz="0" w:space="0" w:color="auto"/>
        <w:bottom w:val="none" w:sz="0" w:space="0" w:color="auto"/>
        <w:right w:val="none" w:sz="0" w:space="0" w:color="auto"/>
      </w:divBdr>
    </w:div>
    <w:div w:id="1764719619">
      <w:bodyDiv w:val="1"/>
      <w:marLeft w:val="0"/>
      <w:marRight w:val="0"/>
      <w:marTop w:val="0"/>
      <w:marBottom w:val="0"/>
      <w:divBdr>
        <w:top w:val="none" w:sz="0" w:space="0" w:color="auto"/>
        <w:left w:val="none" w:sz="0" w:space="0" w:color="auto"/>
        <w:bottom w:val="none" w:sz="0" w:space="0" w:color="auto"/>
        <w:right w:val="none" w:sz="0" w:space="0" w:color="auto"/>
      </w:divBdr>
    </w:div>
    <w:div w:id="1791124222">
      <w:bodyDiv w:val="1"/>
      <w:marLeft w:val="0"/>
      <w:marRight w:val="0"/>
      <w:marTop w:val="0"/>
      <w:marBottom w:val="0"/>
      <w:divBdr>
        <w:top w:val="none" w:sz="0" w:space="0" w:color="auto"/>
        <w:left w:val="none" w:sz="0" w:space="0" w:color="auto"/>
        <w:bottom w:val="none" w:sz="0" w:space="0" w:color="auto"/>
        <w:right w:val="none" w:sz="0" w:space="0" w:color="auto"/>
      </w:divBdr>
      <w:divsChild>
        <w:div w:id="513303315">
          <w:marLeft w:val="0"/>
          <w:marRight w:val="0"/>
          <w:marTop w:val="0"/>
          <w:marBottom w:val="0"/>
          <w:divBdr>
            <w:top w:val="none" w:sz="0" w:space="0" w:color="auto"/>
            <w:left w:val="none" w:sz="0" w:space="0" w:color="auto"/>
            <w:bottom w:val="none" w:sz="0" w:space="0" w:color="auto"/>
            <w:right w:val="none" w:sz="0" w:space="0" w:color="auto"/>
          </w:divBdr>
        </w:div>
        <w:div w:id="1129975506">
          <w:marLeft w:val="0"/>
          <w:marRight w:val="0"/>
          <w:marTop w:val="0"/>
          <w:marBottom w:val="165"/>
          <w:divBdr>
            <w:top w:val="none" w:sz="0" w:space="0" w:color="auto"/>
            <w:left w:val="none" w:sz="0" w:space="0" w:color="auto"/>
            <w:bottom w:val="none" w:sz="0" w:space="0" w:color="auto"/>
            <w:right w:val="none" w:sz="0" w:space="0" w:color="auto"/>
          </w:divBdr>
        </w:div>
      </w:divsChild>
    </w:div>
    <w:div w:id="1849975645">
      <w:bodyDiv w:val="1"/>
      <w:marLeft w:val="0"/>
      <w:marRight w:val="0"/>
      <w:marTop w:val="0"/>
      <w:marBottom w:val="0"/>
      <w:divBdr>
        <w:top w:val="none" w:sz="0" w:space="0" w:color="auto"/>
        <w:left w:val="none" w:sz="0" w:space="0" w:color="auto"/>
        <w:bottom w:val="none" w:sz="0" w:space="0" w:color="auto"/>
        <w:right w:val="none" w:sz="0" w:space="0" w:color="auto"/>
      </w:divBdr>
    </w:div>
    <w:div w:id="1874149605">
      <w:bodyDiv w:val="1"/>
      <w:marLeft w:val="0"/>
      <w:marRight w:val="0"/>
      <w:marTop w:val="0"/>
      <w:marBottom w:val="0"/>
      <w:divBdr>
        <w:top w:val="none" w:sz="0" w:space="0" w:color="auto"/>
        <w:left w:val="none" w:sz="0" w:space="0" w:color="auto"/>
        <w:bottom w:val="none" w:sz="0" w:space="0" w:color="auto"/>
        <w:right w:val="none" w:sz="0" w:space="0" w:color="auto"/>
      </w:divBdr>
    </w:div>
    <w:div w:id="1883975826">
      <w:bodyDiv w:val="1"/>
      <w:marLeft w:val="0"/>
      <w:marRight w:val="0"/>
      <w:marTop w:val="0"/>
      <w:marBottom w:val="0"/>
      <w:divBdr>
        <w:top w:val="none" w:sz="0" w:space="0" w:color="auto"/>
        <w:left w:val="none" w:sz="0" w:space="0" w:color="auto"/>
        <w:bottom w:val="none" w:sz="0" w:space="0" w:color="auto"/>
        <w:right w:val="none" w:sz="0" w:space="0" w:color="auto"/>
      </w:divBdr>
    </w:div>
    <w:div w:id="1891378217">
      <w:bodyDiv w:val="1"/>
      <w:marLeft w:val="0"/>
      <w:marRight w:val="0"/>
      <w:marTop w:val="0"/>
      <w:marBottom w:val="0"/>
      <w:divBdr>
        <w:top w:val="none" w:sz="0" w:space="0" w:color="auto"/>
        <w:left w:val="none" w:sz="0" w:space="0" w:color="auto"/>
        <w:bottom w:val="none" w:sz="0" w:space="0" w:color="auto"/>
        <w:right w:val="none" w:sz="0" w:space="0" w:color="auto"/>
      </w:divBdr>
    </w:div>
    <w:div w:id="1922786522">
      <w:bodyDiv w:val="1"/>
      <w:marLeft w:val="0"/>
      <w:marRight w:val="0"/>
      <w:marTop w:val="0"/>
      <w:marBottom w:val="0"/>
      <w:divBdr>
        <w:top w:val="none" w:sz="0" w:space="0" w:color="auto"/>
        <w:left w:val="none" w:sz="0" w:space="0" w:color="auto"/>
        <w:bottom w:val="none" w:sz="0" w:space="0" w:color="auto"/>
        <w:right w:val="none" w:sz="0" w:space="0" w:color="auto"/>
      </w:divBdr>
    </w:div>
    <w:div w:id="1928953122">
      <w:bodyDiv w:val="1"/>
      <w:marLeft w:val="0"/>
      <w:marRight w:val="0"/>
      <w:marTop w:val="0"/>
      <w:marBottom w:val="0"/>
      <w:divBdr>
        <w:top w:val="none" w:sz="0" w:space="0" w:color="auto"/>
        <w:left w:val="none" w:sz="0" w:space="0" w:color="auto"/>
        <w:bottom w:val="none" w:sz="0" w:space="0" w:color="auto"/>
        <w:right w:val="none" w:sz="0" w:space="0" w:color="auto"/>
      </w:divBdr>
    </w:div>
    <w:div w:id="213185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bbf.uk.com/BRIF" TargetMode="External"/><Relationship Id="rId3" Type="http://schemas.openxmlformats.org/officeDocument/2006/relationships/customXml" Target="../customXml/item3.xml"/><Relationship Id="rId21" Type="http://schemas.openxmlformats.org/officeDocument/2006/relationships/hyperlink" Target="http://www.bbf.uk.co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buckinghamshire.gov.uk/" TargetMode="External"/><Relationship Id="rId2" Type="http://schemas.openxmlformats.org/officeDocument/2006/relationships/customXml" Target="../customXml/item2.xml"/><Relationship Id="rId16" Type="http://schemas.openxmlformats.org/officeDocument/2006/relationships/hyperlink" Target="http://bbf.uk.com/" TargetMode="External"/><Relationship Id="rId20" Type="http://schemas.openxmlformats.org/officeDocument/2006/relationships/hyperlink" Target="http://buckstvlep.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buckstvlep.co.u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bbf.uk.com/covid-1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bf.uk.com/BRIF"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dacb442-bfc7-44df-9acc-2a4df8c8cb38">T6W7HYUETC4M-6132631-284086</_dlc_DocId>
    <_dlc_DocIdUrl xmlns="bdacb442-bfc7-44df-9acc-2a4df8c8cb38">
      <Url>https://bucksbusinessfirst.sharepoint.com/sites/btvlep/_layouts/15/DocIdRedir.aspx?ID=T6W7HYUETC4M-6132631-284086</Url>
      <Description>T6W7HYUETC4M-6132631-284086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84EBCA9820A54889BE266E05484C17" ma:contentTypeVersion="1110" ma:contentTypeDescription="Create a new document." ma:contentTypeScope="" ma:versionID="10c832296571daf3b65f62d0896ba2f8">
  <xsd:schema xmlns:xsd="http://www.w3.org/2001/XMLSchema" xmlns:xs="http://www.w3.org/2001/XMLSchema" xmlns:p="http://schemas.microsoft.com/office/2006/metadata/properties" xmlns:ns2="bdacb442-bfc7-44df-9acc-2a4df8c8cb38" xmlns:ns3="f381c5e9-0710-4874-9e83-7dea9d48a2b2" targetNamespace="http://schemas.microsoft.com/office/2006/metadata/properties" ma:root="true" ma:fieldsID="6cd503fbd924ea8a6fa829b036ad56b2" ns2:_="" ns3:_="">
    <xsd:import namespace="bdacb442-bfc7-44df-9acc-2a4df8c8cb38"/>
    <xsd:import namespace="f381c5e9-0710-4874-9e83-7dea9d48a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acb442-bfc7-44df-9acc-2a4df8c8cb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1c5e9-0710-4874-9e83-7dea9d48a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C7E36-BD1C-4E76-A544-C5C62B3307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E8BA57-2B63-4A22-842A-10D04134C49C}">
  <ds:schemaRefs>
    <ds:schemaRef ds:uri="http://schemas.microsoft.com/sharepoint/v3/contenttype/forms"/>
  </ds:schemaRefs>
</ds:datastoreItem>
</file>

<file path=customXml/itemProps3.xml><?xml version="1.0" encoding="utf-8"?>
<ds:datastoreItem xmlns:ds="http://schemas.openxmlformats.org/officeDocument/2006/customXml" ds:itemID="{0A9169F4-E69F-49EA-B156-9D1D0C298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acb442-bfc7-44df-9acc-2a4df8c8cb38"/>
    <ds:schemaRef ds:uri="f381c5e9-0710-4874-9e83-7dea9d48a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FC8ED4-4F3C-4FA5-9129-A6ECE5EE506A}">
  <ds:schemaRefs>
    <ds:schemaRef ds:uri="http://schemas.microsoft.com/sharepoint/events"/>
  </ds:schemaRefs>
</ds:datastoreItem>
</file>

<file path=customXml/itemProps5.xml><?xml version="1.0" encoding="utf-8"?>
<ds:datastoreItem xmlns:ds="http://schemas.openxmlformats.org/officeDocument/2006/customXml" ds:itemID="{B4F2FB3F-1F72-48F2-B0A0-25BAC126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4202</CharactersWithSpaces>
  <SharedDoc>false</SharedDoc>
  <HLinks>
    <vt:vector size="36" baseType="variant">
      <vt:variant>
        <vt:i4>3407993</vt:i4>
      </vt:variant>
      <vt:variant>
        <vt:i4>15</vt:i4>
      </vt:variant>
      <vt:variant>
        <vt:i4>0</vt:i4>
      </vt:variant>
      <vt:variant>
        <vt:i4>5</vt:i4>
      </vt:variant>
      <vt:variant>
        <vt:lpwstr>http://www.bbf.uk.com/</vt:lpwstr>
      </vt:variant>
      <vt:variant>
        <vt:lpwstr/>
      </vt:variant>
      <vt:variant>
        <vt:i4>5308505</vt:i4>
      </vt:variant>
      <vt:variant>
        <vt:i4>12</vt:i4>
      </vt:variant>
      <vt:variant>
        <vt:i4>0</vt:i4>
      </vt:variant>
      <vt:variant>
        <vt:i4>5</vt:i4>
      </vt:variant>
      <vt:variant>
        <vt:lpwstr>http://buckstvlep.co.uk/</vt:lpwstr>
      </vt:variant>
      <vt:variant>
        <vt:lpwstr/>
      </vt:variant>
      <vt:variant>
        <vt:i4>6684725</vt:i4>
      </vt:variant>
      <vt:variant>
        <vt:i4>9</vt:i4>
      </vt:variant>
      <vt:variant>
        <vt:i4>0</vt:i4>
      </vt:variant>
      <vt:variant>
        <vt:i4>5</vt:i4>
      </vt:variant>
      <vt:variant>
        <vt:lpwstr>https://eur03.safelinks.protection.outlook.com/?url=http%3A%2F%2Fbbf.uk.com%2Fcovid-19&amp;data=02%7C01%7Csue.robinson%40buckinghamshire.gov.uk%7C1fbddf82f76f4fc4023f08d7d0aba6ce%7C7fb976b99e2848e180861ddabecf82a0%7C0%7C0%7C637207307965572714&amp;sdata=R9Cw841Zupgd%2FLZYzYE%2FE7XC9pj721aNXv%2BtV8q47mI%3D&amp;reserved=0</vt:lpwstr>
      </vt:variant>
      <vt:variant>
        <vt:lpwstr/>
      </vt:variant>
      <vt:variant>
        <vt:i4>2490425</vt:i4>
      </vt:variant>
      <vt:variant>
        <vt:i4>6</vt:i4>
      </vt:variant>
      <vt:variant>
        <vt:i4>0</vt:i4>
      </vt:variant>
      <vt:variant>
        <vt:i4>5</vt:i4>
      </vt:variant>
      <vt:variant>
        <vt:lpwstr>http://www.bbf.uk.com/covid-19</vt:lpwstr>
      </vt:variant>
      <vt:variant>
        <vt:lpwstr/>
      </vt:variant>
      <vt:variant>
        <vt:i4>3670128</vt:i4>
      </vt:variant>
      <vt:variant>
        <vt:i4>3</vt:i4>
      </vt:variant>
      <vt:variant>
        <vt:i4>0</vt:i4>
      </vt:variant>
      <vt:variant>
        <vt:i4>5</vt:i4>
      </vt:variant>
      <vt:variant>
        <vt:lpwstr>https://bbf.uk.com/</vt:lpwstr>
      </vt:variant>
      <vt:variant>
        <vt:lpwstr/>
      </vt:variant>
      <vt:variant>
        <vt:i4>1572885</vt:i4>
      </vt:variant>
      <vt:variant>
        <vt:i4>0</vt:i4>
      </vt:variant>
      <vt:variant>
        <vt:i4>0</vt:i4>
      </vt:variant>
      <vt:variant>
        <vt:i4>5</vt:i4>
      </vt:variant>
      <vt:variant>
        <vt:lpwstr>https://www.buckstvlep.co.uk/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Burton</dc:creator>
  <cp:keywords/>
  <cp:lastModifiedBy>Richard Burton</cp:lastModifiedBy>
  <cp:revision>12</cp:revision>
  <cp:lastPrinted>2020-03-06T14:32:00Z</cp:lastPrinted>
  <dcterms:created xsi:type="dcterms:W3CDTF">2020-06-03T12:39:00Z</dcterms:created>
  <dcterms:modified xsi:type="dcterms:W3CDTF">2020-06-03T14:16:00Z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0x010100B184EBCA9820A54889BE266E05484C17</vt:lpwstr>
  </property>
  <property fmtid="{D5CDD505-2E9C-101B-9397-08002B2CF9AE}" pid="3" name="Order">
    <vt:r8>16323600</vt:r8>
  </property>
  <property fmtid="{D5CDD505-2E9C-101B-9397-08002B2CF9AE}" pid="4" name="_dlc_DocIdItemGuid">
    <vt:lpwstr>7daa2abe-10ca-4898-880c-57d592c4dff4</vt:lpwstr>
  </property>
</Properties>
</file>